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2E0B" w14:textId="53E5A0BC" w:rsidR="007E0C93" w:rsidRDefault="007E0C93">
      <w:r>
        <w:rPr>
          <w:noProof/>
        </w:rPr>
        <w:drawing>
          <wp:anchor distT="0" distB="0" distL="114300" distR="114300" simplePos="0" relativeHeight="251659264" behindDoc="0" locked="0" layoutInCell="1" allowOverlap="1" wp14:anchorId="310D4474" wp14:editId="480F32C3">
            <wp:simplePos x="0" y="0"/>
            <wp:positionH relativeFrom="margin">
              <wp:align>center</wp:align>
            </wp:positionH>
            <wp:positionV relativeFrom="paragraph">
              <wp:posOffset>342900</wp:posOffset>
            </wp:positionV>
            <wp:extent cx="2847975" cy="2847975"/>
            <wp:effectExtent l="0" t="0" r="9525" b="952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8">
                      <a:extLst>
                        <a:ext uri="{28A0092B-C50C-407E-A947-70E740481C1C}">
                          <a14:useLocalDpi xmlns:a14="http://schemas.microsoft.com/office/drawing/2010/main" val="0"/>
                        </a:ext>
                      </a:extLst>
                    </a:blip>
                    <a:stretch>
                      <a:fillRect/>
                    </a:stretch>
                  </pic:blipFill>
                  <pic:spPr>
                    <a:xfrm>
                      <a:off x="0" y="0"/>
                      <a:ext cx="2847975" cy="2847975"/>
                    </a:xfrm>
                    <a:prstGeom prst="rect">
                      <a:avLst/>
                    </a:prstGeom>
                  </pic:spPr>
                </pic:pic>
              </a:graphicData>
            </a:graphic>
            <wp14:sizeRelH relativeFrom="margin">
              <wp14:pctWidth>0</wp14:pctWidth>
            </wp14:sizeRelH>
            <wp14:sizeRelV relativeFrom="margin">
              <wp14:pctHeight>0</wp14:pctHeight>
            </wp14:sizeRelV>
          </wp:anchor>
        </w:drawing>
      </w:r>
    </w:p>
    <w:p w14:paraId="2B543712" w14:textId="533DA7D0" w:rsidR="007E0C93" w:rsidRPr="007E0C93" w:rsidRDefault="007E0C93" w:rsidP="007E0C93"/>
    <w:p w14:paraId="7F5BC800" w14:textId="7F14A859" w:rsidR="007E0C93" w:rsidRPr="007E0C93" w:rsidRDefault="007E0C93" w:rsidP="007E0C93"/>
    <w:p w14:paraId="568B6461" w14:textId="3C96B56E" w:rsidR="007E0C93" w:rsidRPr="007E0C93" w:rsidRDefault="007E0C93" w:rsidP="007E0C93"/>
    <w:p w14:paraId="7CBB0EC7" w14:textId="2F32F5FC" w:rsidR="007E0C93" w:rsidRPr="007E0C93" w:rsidRDefault="007E0C93" w:rsidP="007E0C93"/>
    <w:p w14:paraId="51138A9B" w14:textId="75B92FC7" w:rsidR="007E0C93" w:rsidRPr="007E0C93" w:rsidRDefault="007E0C93" w:rsidP="007E0C93"/>
    <w:p w14:paraId="5C6ACC78" w14:textId="0832F615" w:rsidR="007E0C93" w:rsidRPr="007E0C93" w:rsidRDefault="007E0C93" w:rsidP="007E0C93"/>
    <w:p w14:paraId="261738FB" w14:textId="63F1B53F" w:rsidR="007E0C93" w:rsidRPr="007E0C93" w:rsidRDefault="007E0C93" w:rsidP="007E0C93"/>
    <w:p w14:paraId="4AC31757" w14:textId="39633C33" w:rsidR="007E0C93" w:rsidRPr="007E0C93" w:rsidRDefault="007E0C93" w:rsidP="007E0C93"/>
    <w:p w14:paraId="2F0930F8" w14:textId="0EA855AA" w:rsidR="007E0C93" w:rsidRDefault="007E0C93" w:rsidP="007E0C93"/>
    <w:p w14:paraId="6AEB1DBE" w14:textId="4798A56D" w:rsidR="007E0C93" w:rsidRDefault="007E0C93" w:rsidP="007E0C93">
      <w:pPr>
        <w:tabs>
          <w:tab w:val="left" w:pos="8565"/>
        </w:tabs>
      </w:pPr>
      <w:r>
        <w:tab/>
      </w:r>
    </w:p>
    <w:p w14:paraId="460F1C9E" w14:textId="4CC9A0F4" w:rsidR="007E0C93" w:rsidRDefault="007E0C93" w:rsidP="007E0C93">
      <w:pPr>
        <w:tabs>
          <w:tab w:val="left" w:pos="8565"/>
        </w:tabs>
      </w:pPr>
    </w:p>
    <w:p w14:paraId="6E309C63" w14:textId="59EC6372" w:rsidR="007E0C93" w:rsidRDefault="007E0C93" w:rsidP="007E0C93">
      <w:pPr>
        <w:tabs>
          <w:tab w:val="left" w:pos="8565"/>
        </w:tabs>
      </w:pPr>
    </w:p>
    <w:p w14:paraId="5CAFF264" w14:textId="64F2C855" w:rsidR="007E0C93" w:rsidRDefault="007E0C93" w:rsidP="007E0C93">
      <w:pPr>
        <w:tabs>
          <w:tab w:val="left" w:pos="8565"/>
        </w:tabs>
      </w:pPr>
    </w:p>
    <w:p w14:paraId="341DF72C" w14:textId="77777777" w:rsidR="007E0C93" w:rsidRPr="00EA1540" w:rsidRDefault="007E0C93" w:rsidP="007E0C93">
      <w:pPr>
        <w:jc w:val="center"/>
        <w:rPr>
          <w:b/>
          <w:bCs/>
          <w:sz w:val="72"/>
          <w:szCs w:val="72"/>
        </w:rPr>
      </w:pPr>
      <w:proofErr w:type="spellStart"/>
      <w:r w:rsidRPr="004A0619">
        <w:rPr>
          <w:b/>
          <w:bCs/>
          <w:color w:val="FF0000"/>
          <w:sz w:val="72"/>
          <w:szCs w:val="72"/>
        </w:rPr>
        <w:t>Kuntalan</w:t>
      </w:r>
      <w:proofErr w:type="spellEnd"/>
      <w:r w:rsidRPr="00EA1540">
        <w:rPr>
          <w:b/>
          <w:bCs/>
          <w:sz w:val="72"/>
          <w:szCs w:val="72"/>
        </w:rPr>
        <w:t xml:space="preserve"> Nuorisovaltuuston Johtosääntö</w:t>
      </w:r>
    </w:p>
    <w:p w14:paraId="7CA026D3" w14:textId="77777777" w:rsidR="007E0C93" w:rsidRPr="00EA1540" w:rsidRDefault="007E0C93" w:rsidP="007E0C93">
      <w:pPr>
        <w:jc w:val="center"/>
        <w:rPr>
          <w:sz w:val="72"/>
          <w:szCs w:val="72"/>
        </w:rPr>
      </w:pPr>
    </w:p>
    <w:p w14:paraId="26FE76AC" w14:textId="77777777" w:rsidR="007E0C93" w:rsidRDefault="007E0C93" w:rsidP="007E0C93">
      <w:pPr>
        <w:jc w:val="center"/>
        <w:rPr>
          <w:b/>
          <w:bCs/>
          <w:sz w:val="72"/>
          <w:szCs w:val="72"/>
        </w:rPr>
      </w:pPr>
      <w:r w:rsidRPr="00EA1540">
        <w:rPr>
          <w:b/>
          <w:bCs/>
          <w:sz w:val="72"/>
          <w:szCs w:val="72"/>
        </w:rPr>
        <w:t xml:space="preserve">Kausi </w:t>
      </w:r>
      <w:r w:rsidRPr="004A0619">
        <w:rPr>
          <w:b/>
          <w:bCs/>
          <w:color w:val="FF0000"/>
          <w:sz w:val="72"/>
          <w:szCs w:val="72"/>
        </w:rPr>
        <w:t>xxxx-xxxx</w:t>
      </w:r>
    </w:p>
    <w:p w14:paraId="50FC5532" w14:textId="0D6E2DCF" w:rsidR="007E0C93" w:rsidRDefault="007E0C93" w:rsidP="007E0C93">
      <w:pPr>
        <w:tabs>
          <w:tab w:val="left" w:pos="8565"/>
        </w:tabs>
        <w:jc w:val="center"/>
      </w:pPr>
    </w:p>
    <w:p w14:paraId="56E02887" w14:textId="707FA413" w:rsidR="007E0C93" w:rsidRDefault="007E0C93" w:rsidP="007E0C93">
      <w:pPr>
        <w:tabs>
          <w:tab w:val="left" w:pos="8565"/>
        </w:tabs>
        <w:jc w:val="center"/>
      </w:pPr>
    </w:p>
    <w:p w14:paraId="6BC64F5B" w14:textId="31DF49F9" w:rsidR="007E0C93" w:rsidRDefault="007E0C93" w:rsidP="007E0C93">
      <w:pPr>
        <w:tabs>
          <w:tab w:val="left" w:pos="8565"/>
        </w:tabs>
        <w:jc w:val="center"/>
      </w:pPr>
    </w:p>
    <w:p w14:paraId="5E25AF4B" w14:textId="66C2C847" w:rsidR="007E0C93" w:rsidRDefault="007E0C93" w:rsidP="007E0C93">
      <w:pPr>
        <w:tabs>
          <w:tab w:val="left" w:pos="8565"/>
        </w:tabs>
        <w:jc w:val="center"/>
      </w:pPr>
    </w:p>
    <w:p w14:paraId="598A4B8B" w14:textId="29810816" w:rsidR="007E0C93" w:rsidRDefault="007E0C93" w:rsidP="007E0C93">
      <w:pPr>
        <w:tabs>
          <w:tab w:val="left" w:pos="8565"/>
        </w:tabs>
        <w:jc w:val="center"/>
      </w:pPr>
    </w:p>
    <w:p w14:paraId="561FFFBE" w14:textId="24A30E5E" w:rsidR="007E0C93" w:rsidRDefault="007E0C93" w:rsidP="007E0C93">
      <w:pPr>
        <w:tabs>
          <w:tab w:val="left" w:pos="8565"/>
        </w:tabs>
        <w:jc w:val="center"/>
      </w:pPr>
    </w:p>
    <w:p w14:paraId="1E6AE6AB" w14:textId="062002A5" w:rsidR="007E0C93" w:rsidRDefault="007E0C93" w:rsidP="007E0C93">
      <w:pPr>
        <w:tabs>
          <w:tab w:val="left" w:pos="8565"/>
        </w:tabs>
        <w:jc w:val="center"/>
      </w:pPr>
    </w:p>
    <w:p w14:paraId="4FF9193F" w14:textId="224A71DC" w:rsidR="007E0C93" w:rsidRDefault="007E0C93" w:rsidP="007E0C93">
      <w:pPr>
        <w:tabs>
          <w:tab w:val="left" w:pos="8565"/>
        </w:tabs>
        <w:jc w:val="center"/>
      </w:pPr>
    </w:p>
    <w:p w14:paraId="1CFED4F3" w14:textId="0BA16334" w:rsidR="007E0C93" w:rsidRDefault="007E0C93" w:rsidP="007E0C93">
      <w:pPr>
        <w:tabs>
          <w:tab w:val="left" w:pos="8565"/>
        </w:tabs>
        <w:rPr>
          <w:b/>
          <w:bCs/>
          <w:color w:val="FF0000"/>
          <w:sz w:val="32"/>
          <w:szCs w:val="32"/>
        </w:rPr>
      </w:pPr>
      <w:proofErr w:type="spellStart"/>
      <w:r w:rsidRPr="007E0C93">
        <w:rPr>
          <w:b/>
          <w:bCs/>
          <w:color w:val="FF0000"/>
          <w:sz w:val="32"/>
          <w:szCs w:val="32"/>
        </w:rPr>
        <w:lastRenderedPageBreak/>
        <w:t>Kuntalan</w:t>
      </w:r>
      <w:proofErr w:type="spellEnd"/>
      <w:r w:rsidRPr="007E0C93">
        <w:rPr>
          <w:b/>
          <w:bCs/>
          <w:sz w:val="32"/>
          <w:szCs w:val="32"/>
        </w:rPr>
        <w:t xml:space="preserve"> nuori</w:t>
      </w:r>
      <w:r w:rsidR="00DB4AC3">
        <w:rPr>
          <w:b/>
          <w:bCs/>
          <w:sz w:val="32"/>
          <w:szCs w:val="32"/>
        </w:rPr>
        <w:t>so</w:t>
      </w:r>
      <w:r w:rsidRPr="007E0C93">
        <w:rPr>
          <w:b/>
          <w:bCs/>
          <w:sz w:val="32"/>
          <w:szCs w:val="32"/>
        </w:rPr>
        <w:t xml:space="preserve">valtuuston johtosääntö kaudella </w:t>
      </w:r>
      <w:r w:rsidRPr="007E0C93">
        <w:rPr>
          <w:b/>
          <w:bCs/>
          <w:color w:val="FF0000"/>
          <w:sz w:val="32"/>
          <w:szCs w:val="32"/>
        </w:rPr>
        <w:t>xxxx-xxxx</w:t>
      </w:r>
    </w:p>
    <w:p w14:paraId="4967804E" w14:textId="22B215F1" w:rsidR="00DB4AC3" w:rsidRDefault="00DB4AC3" w:rsidP="007E0C93">
      <w:pPr>
        <w:tabs>
          <w:tab w:val="left" w:pos="8565"/>
        </w:tabs>
        <w:rPr>
          <w:b/>
          <w:bCs/>
          <w:color w:val="FF0000"/>
          <w:sz w:val="32"/>
          <w:szCs w:val="32"/>
        </w:rPr>
      </w:pPr>
    </w:p>
    <w:sdt>
      <w:sdtPr>
        <w:rPr>
          <w:b/>
          <w:bCs/>
          <w:color w:val="auto"/>
        </w:rPr>
        <w:id w:val="754334399"/>
        <w:docPartObj>
          <w:docPartGallery w:val="Table of Contents"/>
          <w:docPartUnique/>
        </w:docPartObj>
      </w:sdtPr>
      <w:sdtEndPr>
        <w:rPr>
          <w:rFonts w:asciiTheme="minorHAnsi" w:eastAsiaTheme="minorHAnsi" w:hAnsiTheme="minorHAnsi" w:cstheme="minorBidi"/>
          <w:sz w:val="22"/>
          <w:szCs w:val="22"/>
          <w:lang w:eastAsia="en-US"/>
        </w:rPr>
      </w:sdtEndPr>
      <w:sdtContent>
        <w:p w14:paraId="09E36E4A" w14:textId="2E7CF3F7" w:rsidR="00DB4AC3" w:rsidRPr="00047052" w:rsidRDefault="00DB4AC3">
          <w:pPr>
            <w:pStyle w:val="Sisllysluettelonotsikko"/>
            <w:rPr>
              <w:b/>
              <w:bCs/>
              <w:color w:val="auto"/>
            </w:rPr>
          </w:pPr>
          <w:r w:rsidRPr="00047052">
            <w:rPr>
              <w:b/>
              <w:bCs/>
              <w:color w:val="auto"/>
            </w:rPr>
            <w:t>Sisällys</w:t>
          </w:r>
        </w:p>
        <w:p w14:paraId="62E243CB" w14:textId="12655AE4" w:rsidR="00047052" w:rsidRDefault="00DB4AC3">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98316188" w:history="1">
            <w:r w:rsidR="00047052" w:rsidRPr="0021336A">
              <w:rPr>
                <w:rStyle w:val="Hyperlinkki"/>
                <w:b/>
                <w:bCs/>
                <w:noProof/>
              </w:rPr>
              <w:t>1 § Tarkoitus</w:t>
            </w:r>
            <w:r w:rsidR="00047052">
              <w:rPr>
                <w:noProof/>
                <w:webHidden/>
              </w:rPr>
              <w:tab/>
            </w:r>
            <w:r w:rsidR="00047052">
              <w:rPr>
                <w:noProof/>
                <w:webHidden/>
              </w:rPr>
              <w:fldChar w:fldCharType="begin"/>
            </w:r>
            <w:r w:rsidR="00047052">
              <w:rPr>
                <w:noProof/>
                <w:webHidden/>
              </w:rPr>
              <w:instrText xml:space="preserve"> PAGEREF _Toc98316188 \h </w:instrText>
            </w:r>
            <w:r w:rsidR="00047052">
              <w:rPr>
                <w:noProof/>
                <w:webHidden/>
              </w:rPr>
            </w:r>
            <w:r w:rsidR="00047052">
              <w:rPr>
                <w:noProof/>
                <w:webHidden/>
              </w:rPr>
              <w:fldChar w:fldCharType="separate"/>
            </w:r>
            <w:r w:rsidR="00047052">
              <w:rPr>
                <w:noProof/>
                <w:webHidden/>
              </w:rPr>
              <w:t>3</w:t>
            </w:r>
            <w:r w:rsidR="00047052">
              <w:rPr>
                <w:noProof/>
                <w:webHidden/>
              </w:rPr>
              <w:fldChar w:fldCharType="end"/>
            </w:r>
          </w:hyperlink>
        </w:p>
        <w:p w14:paraId="1D4FAF9F" w14:textId="22DA64B4" w:rsidR="00047052" w:rsidRDefault="00047052">
          <w:pPr>
            <w:pStyle w:val="Sisluet1"/>
            <w:tabs>
              <w:tab w:val="right" w:leader="dot" w:pos="9628"/>
            </w:tabs>
            <w:rPr>
              <w:rFonts w:eastAsiaTheme="minorEastAsia"/>
              <w:noProof/>
              <w:lang w:eastAsia="fi-FI"/>
            </w:rPr>
          </w:pPr>
          <w:hyperlink w:anchor="_Toc98316189" w:history="1">
            <w:r w:rsidRPr="0021336A">
              <w:rPr>
                <w:rStyle w:val="Hyperlinkki"/>
                <w:b/>
                <w:bCs/>
                <w:noProof/>
              </w:rPr>
              <w:t>2 § Tehtävät</w:t>
            </w:r>
            <w:r>
              <w:rPr>
                <w:noProof/>
                <w:webHidden/>
              </w:rPr>
              <w:tab/>
            </w:r>
            <w:r>
              <w:rPr>
                <w:noProof/>
                <w:webHidden/>
              </w:rPr>
              <w:fldChar w:fldCharType="begin"/>
            </w:r>
            <w:r>
              <w:rPr>
                <w:noProof/>
                <w:webHidden/>
              </w:rPr>
              <w:instrText xml:space="preserve"> PAGEREF _Toc98316189 \h </w:instrText>
            </w:r>
            <w:r>
              <w:rPr>
                <w:noProof/>
                <w:webHidden/>
              </w:rPr>
            </w:r>
            <w:r>
              <w:rPr>
                <w:noProof/>
                <w:webHidden/>
              </w:rPr>
              <w:fldChar w:fldCharType="separate"/>
            </w:r>
            <w:r>
              <w:rPr>
                <w:noProof/>
                <w:webHidden/>
              </w:rPr>
              <w:t>3</w:t>
            </w:r>
            <w:r>
              <w:rPr>
                <w:noProof/>
                <w:webHidden/>
              </w:rPr>
              <w:fldChar w:fldCharType="end"/>
            </w:r>
          </w:hyperlink>
        </w:p>
        <w:p w14:paraId="15111751" w14:textId="18C27F50" w:rsidR="00047052" w:rsidRDefault="00047052">
          <w:pPr>
            <w:pStyle w:val="Sisluet1"/>
            <w:tabs>
              <w:tab w:val="right" w:leader="dot" w:pos="9628"/>
            </w:tabs>
            <w:rPr>
              <w:rFonts w:eastAsiaTheme="minorEastAsia"/>
              <w:noProof/>
              <w:lang w:eastAsia="fi-FI"/>
            </w:rPr>
          </w:pPr>
          <w:hyperlink w:anchor="_Toc98316190" w:history="1">
            <w:r w:rsidRPr="0021336A">
              <w:rPr>
                <w:rStyle w:val="Hyperlinkki"/>
                <w:b/>
                <w:bCs/>
                <w:noProof/>
              </w:rPr>
              <w:t>3 § Kokoonpano</w:t>
            </w:r>
            <w:r>
              <w:rPr>
                <w:noProof/>
                <w:webHidden/>
              </w:rPr>
              <w:tab/>
            </w:r>
            <w:r>
              <w:rPr>
                <w:noProof/>
                <w:webHidden/>
              </w:rPr>
              <w:fldChar w:fldCharType="begin"/>
            </w:r>
            <w:r>
              <w:rPr>
                <w:noProof/>
                <w:webHidden/>
              </w:rPr>
              <w:instrText xml:space="preserve"> PAGEREF _Toc98316190 \h </w:instrText>
            </w:r>
            <w:r>
              <w:rPr>
                <w:noProof/>
                <w:webHidden/>
              </w:rPr>
            </w:r>
            <w:r>
              <w:rPr>
                <w:noProof/>
                <w:webHidden/>
              </w:rPr>
              <w:fldChar w:fldCharType="separate"/>
            </w:r>
            <w:r>
              <w:rPr>
                <w:noProof/>
                <w:webHidden/>
              </w:rPr>
              <w:t>3</w:t>
            </w:r>
            <w:r>
              <w:rPr>
                <w:noProof/>
                <w:webHidden/>
              </w:rPr>
              <w:fldChar w:fldCharType="end"/>
            </w:r>
          </w:hyperlink>
        </w:p>
        <w:p w14:paraId="4BB84CE0" w14:textId="3242659A" w:rsidR="00047052" w:rsidRDefault="00047052">
          <w:pPr>
            <w:pStyle w:val="Sisluet1"/>
            <w:tabs>
              <w:tab w:val="right" w:leader="dot" w:pos="9628"/>
            </w:tabs>
            <w:rPr>
              <w:rFonts w:eastAsiaTheme="minorEastAsia"/>
              <w:noProof/>
              <w:lang w:eastAsia="fi-FI"/>
            </w:rPr>
          </w:pPr>
          <w:hyperlink w:anchor="_Toc98316191" w:history="1">
            <w:r w:rsidRPr="0021336A">
              <w:rPr>
                <w:rStyle w:val="Hyperlinkki"/>
                <w:b/>
                <w:bCs/>
                <w:noProof/>
              </w:rPr>
              <w:t>4 § Nuorisovaltuuston valitseminen ja asettaminen</w:t>
            </w:r>
            <w:r>
              <w:rPr>
                <w:noProof/>
                <w:webHidden/>
              </w:rPr>
              <w:tab/>
            </w:r>
            <w:r>
              <w:rPr>
                <w:noProof/>
                <w:webHidden/>
              </w:rPr>
              <w:fldChar w:fldCharType="begin"/>
            </w:r>
            <w:r>
              <w:rPr>
                <w:noProof/>
                <w:webHidden/>
              </w:rPr>
              <w:instrText xml:space="preserve"> PAGEREF _Toc98316191 \h </w:instrText>
            </w:r>
            <w:r>
              <w:rPr>
                <w:noProof/>
                <w:webHidden/>
              </w:rPr>
            </w:r>
            <w:r>
              <w:rPr>
                <w:noProof/>
                <w:webHidden/>
              </w:rPr>
              <w:fldChar w:fldCharType="separate"/>
            </w:r>
            <w:r>
              <w:rPr>
                <w:noProof/>
                <w:webHidden/>
              </w:rPr>
              <w:t>4</w:t>
            </w:r>
            <w:r>
              <w:rPr>
                <w:noProof/>
                <w:webHidden/>
              </w:rPr>
              <w:fldChar w:fldCharType="end"/>
            </w:r>
          </w:hyperlink>
        </w:p>
        <w:p w14:paraId="786A0E08" w14:textId="2DCA7A8C" w:rsidR="00047052" w:rsidRDefault="00047052">
          <w:pPr>
            <w:pStyle w:val="Sisluet2"/>
            <w:tabs>
              <w:tab w:val="right" w:leader="dot" w:pos="9628"/>
            </w:tabs>
            <w:rPr>
              <w:rFonts w:eastAsiaTheme="minorEastAsia"/>
              <w:noProof/>
              <w:lang w:eastAsia="fi-FI"/>
            </w:rPr>
          </w:pPr>
          <w:hyperlink w:anchor="_Toc98316192" w:history="1">
            <w:r w:rsidRPr="0021336A">
              <w:rPr>
                <w:rStyle w:val="Hyperlinkki"/>
                <w:b/>
                <w:bCs/>
                <w:noProof/>
              </w:rPr>
              <w:t>4.1. Vaalikelpoisuus</w:t>
            </w:r>
            <w:r>
              <w:rPr>
                <w:noProof/>
                <w:webHidden/>
              </w:rPr>
              <w:tab/>
            </w:r>
            <w:r>
              <w:rPr>
                <w:noProof/>
                <w:webHidden/>
              </w:rPr>
              <w:fldChar w:fldCharType="begin"/>
            </w:r>
            <w:r>
              <w:rPr>
                <w:noProof/>
                <w:webHidden/>
              </w:rPr>
              <w:instrText xml:space="preserve"> PAGEREF _Toc98316192 \h </w:instrText>
            </w:r>
            <w:r>
              <w:rPr>
                <w:noProof/>
                <w:webHidden/>
              </w:rPr>
            </w:r>
            <w:r>
              <w:rPr>
                <w:noProof/>
                <w:webHidden/>
              </w:rPr>
              <w:fldChar w:fldCharType="separate"/>
            </w:r>
            <w:r>
              <w:rPr>
                <w:noProof/>
                <w:webHidden/>
              </w:rPr>
              <w:t>4</w:t>
            </w:r>
            <w:r>
              <w:rPr>
                <w:noProof/>
                <w:webHidden/>
              </w:rPr>
              <w:fldChar w:fldCharType="end"/>
            </w:r>
          </w:hyperlink>
        </w:p>
        <w:p w14:paraId="17A92EE3" w14:textId="1F60DAAD" w:rsidR="00047052" w:rsidRDefault="00047052">
          <w:pPr>
            <w:pStyle w:val="Sisluet2"/>
            <w:tabs>
              <w:tab w:val="right" w:leader="dot" w:pos="9628"/>
            </w:tabs>
            <w:rPr>
              <w:rFonts w:eastAsiaTheme="minorEastAsia"/>
              <w:noProof/>
              <w:lang w:eastAsia="fi-FI"/>
            </w:rPr>
          </w:pPr>
          <w:hyperlink w:anchor="_Toc98316193" w:history="1">
            <w:r w:rsidRPr="0021336A">
              <w:rPr>
                <w:rStyle w:val="Hyperlinkki"/>
                <w:b/>
                <w:bCs/>
                <w:noProof/>
              </w:rPr>
              <w:t>4.2. Ehdolle asettuminen</w:t>
            </w:r>
            <w:r>
              <w:rPr>
                <w:noProof/>
                <w:webHidden/>
              </w:rPr>
              <w:tab/>
            </w:r>
            <w:r>
              <w:rPr>
                <w:noProof/>
                <w:webHidden/>
              </w:rPr>
              <w:fldChar w:fldCharType="begin"/>
            </w:r>
            <w:r>
              <w:rPr>
                <w:noProof/>
                <w:webHidden/>
              </w:rPr>
              <w:instrText xml:space="preserve"> PAGEREF _Toc98316193 \h </w:instrText>
            </w:r>
            <w:r>
              <w:rPr>
                <w:noProof/>
                <w:webHidden/>
              </w:rPr>
            </w:r>
            <w:r>
              <w:rPr>
                <w:noProof/>
                <w:webHidden/>
              </w:rPr>
              <w:fldChar w:fldCharType="separate"/>
            </w:r>
            <w:r>
              <w:rPr>
                <w:noProof/>
                <w:webHidden/>
              </w:rPr>
              <w:t>4</w:t>
            </w:r>
            <w:r>
              <w:rPr>
                <w:noProof/>
                <w:webHidden/>
              </w:rPr>
              <w:fldChar w:fldCharType="end"/>
            </w:r>
          </w:hyperlink>
        </w:p>
        <w:p w14:paraId="5078762F" w14:textId="7C2F5D5F" w:rsidR="00047052" w:rsidRDefault="00047052">
          <w:pPr>
            <w:pStyle w:val="Sisluet2"/>
            <w:tabs>
              <w:tab w:val="right" w:leader="dot" w:pos="9628"/>
            </w:tabs>
            <w:rPr>
              <w:rFonts w:eastAsiaTheme="minorEastAsia"/>
              <w:noProof/>
              <w:lang w:eastAsia="fi-FI"/>
            </w:rPr>
          </w:pPr>
          <w:hyperlink w:anchor="_Toc98316194" w:history="1">
            <w:r w:rsidRPr="0021336A">
              <w:rPr>
                <w:rStyle w:val="Hyperlinkki"/>
                <w:b/>
                <w:bCs/>
                <w:noProof/>
              </w:rPr>
              <w:t>4.3. Äänestäminen</w:t>
            </w:r>
            <w:r>
              <w:rPr>
                <w:noProof/>
                <w:webHidden/>
              </w:rPr>
              <w:tab/>
            </w:r>
            <w:r>
              <w:rPr>
                <w:noProof/>
                <w:webHidden/>
              </w:rPr>
              <w:fldChar w:fldCharType="begin"/>
            </w:r>
            <w:r>
              <w:rPr>
                <w:noProof/>
                <w:webHidden/>
              </w:rPr>
              <w:instrText xml:space="preserve"> PAGEREF _Toc98316194 \h </w:instrText>
            </w:r>
            <w:r>
              <w:rPr>
                <w:noProof/>
                <w:webHidden/>
              </w:rPr>
            </w:r>
            <w:r>
              <w:rPr>
                <w:noProof/>
                <w:webHidden/>
              </w:rPr>
              <w:fldChar w:fldCharType="separate"/>
            </w:r>
            <w:r>
              <w:rPr>
                <w:noProof/>
                <w:webHidden/>
              </w:rPr>
              <w:t>4</w:t>
            </w:r>
            <w:r>
              <w:rPr>
                <w:noProof/>
                <w:webHidden/>
              </w:rPr>
              <w:fldChar w:fldCharType="end"/>
            </w:r>
          </w:hyperlink>
        </w:p>
        <w:p w14:paraId="385AB9FF" w14:textId="485CF9F1" w:rsidR="00047052" w:rsidRDefault="00047052">
          <w:pPr>
            <w:pStyle w:val="Sisluet2"/>
            <w:tabs>
              <w:tab w:val="right" w:leader="dot" w:pos="9628"/>
            </w:tabs>
            <w:rPr>
              <w:rFonts w:eastAsiaTheme="minorEastAsia"/>
              <w:noProof/>
              <w:lang w:eastAsia="fi-FI"/>
            </w:rPr>
          </w:pPr>
          <w:hyperlink w:anchor="_Toc98316195" w:history="1">
            <w:r w:rsidRPr="0021336A">
              <w:rPr>
                <w:rStyle w:val="Hyperlinkki"/>
                <w:b/>
                <w:bCs/>
                <w:noProof/>
              </w:rPr>
              <w:t>4.4. Nuorisovaltuuston asettaminen</w:t>
            </w:r>
            <w:r>
              <w:rPr>
                <w:noProof/>
                <w:webHidden/>
              </w:rPr>
              <w:tab/>
            </w:r>
            <w:r>
              <w:rPr>
                <w:noProof/>
                <w:webHidden/>
              </w:rPr>
              <w:fldChar w:fldCharType="begin"/>
            </w:r>
            <w:r>
              <w:rPr>
                <w:noProof/>
                <w:webHidden/>
              </w:rPr>
              <w:instrText xml:space="preserve"> PAGEREF _Toc98316195 \h </w:instrText>
            </w:r>
            <w:r>
              <w:rPr>
                <w:noProof/>
                <w:webHidden/>
              </w:rPr>
            </w:r>
            <w:r>
              <w:rPr>
                <w:noProof/>
                <w:webHidden/>
              </w:rPr>
              <w:fldChar w:fldCharType="separate"/>
            </w:r>
            <w:r>
              <w:rPr>
                <w:noProof/>
                <w:webHidden/>
              </w:rPr>
              <w:t>4</w:t>
            </w:r>
            <w:r>
              <w:rPr>
                <w:noProof/>
                <w:webHidden/>
              </w:rPr>
              <w:fldChar w:fldCharType="end"/>
            </w:r>
          </w:hyperlink>
        </w:p>
        <w:p w14:paraId="0B9E4C13" w14:textId="63C24D2B" w:rsidR="00047052" w:rsidRDefault="00047052">
          <w:pPr>
            <w:pStyle w:val="Sisluet1"/>
            <w:tabs>
              <w:tab w:val="right" w:leader="dot" w:pos="9628"/>
            </w:tabs>
            <w:rPr>
              <w:rFonts w:eastAsiaTheme="minorEastAsia"/>
              <w:noProof/>
              <w:lang w:eastAsia="fi-FI"/>
            </w:rPr>
          </w:pPr>
          <w:hyperlink w:anchor="_Toc98316196" w:history="1">
            <w:r w:rsidRPr="0021336A">
              <w:rPr>
                <w:rStyle w:val="Hyperlinkki"/>
                <w:b/>
                <w:bCs/>
                <w:noProof/>
              </w:rPr>
              <w:t>5 § Toimikausi</w:t>
            </w:r>
            <w:r>
              <w:rPr>
                <w:noProof/>
                <w:webHidden/>
              </w:rPr>
              <w:tab/>
            </w:r>
            <w:r>
              <w:rPr>
                <w:noProof/>
                <w:webHidden/>
              </w:rPr>
              <w:fldChar w:fldCharType="begin"/>
            </w:r>
            <w:r>
              <w:rPr>
                <w:noProof/>
                <w:webHidden/>
              </w:rPr>
              <w:instrText xml:space="preserve"> PAGEREF _Toc98316196 \h </w:instrText>
            </w:r>
            <w:r>
              <w:rPr>
                <w:noProof/>
                <w:webHidden/>
              </w:rPr>
            </w:r>
            <w:r>
              <w:rPr>
                <w:noProof/>
                <w:webHidden/>
              </w:rPr>
              <w:fldChar w:fldCharType="separate"/>
            </w:r>
            <w:r>
              <w:rPr>
                <w:noProof/>
                <w:webHidden/>
              </w:rPr>
              <w:t>4</w:t>
            </w:r>
            <w:r>
              <w:rPr>
                <w:noProof/>
                <w:webHidden/>
              </w:rPr>
              <w:fldChar w:fldCharType="end"/>
            </w:r>
          </w:hyperlink>
        </w:p>
        <w:p w14:paraId="52D91F9C" w14:textId="50689598" w:rsidR="00047052" w:rsidRDefault="00047052">
          <w:pPr>
            <w:pStyle w:val="Sisluet1"/>
            <w:tabs>
              <w:tab w:val="right" w:leader="dot" w:pos="9628"/>
            </w:tabs>
            <w:rPr>
              <w:rFonts w:eastAsiaTheme="minorEastAsia"/>
              <w:noProof/>
              <w:lang w:eastAsia="fi-FI"/>
            </w:rPr>
          </w:pPr>
          <w:hyperlink w:anchor="_Toc98316197" w:history="1">
            <w:r w:rsidRPr="0021336A">
              <w:rPr>
                <w:rStyle w:val="Hyperlinkki"/>
                <w:b/>
                <w:bCs/>
                <w:noProof/>
              </w:rPr>
              <w:t>6 § Toimihenkilöt</w:t>
            </w:r>
            <w:r>
              <w:rPr>
                <w:noProof/>
                <w:webHidden/>
              </w:rPr>
              <w:tab/>
            </w:r>
            <w:r>
              <w:rPr>
                <w:noProof/>
                <w:webHidden/>
              </w:rPr>
              <w:fldChar w:fldCharType="begin"/>
            </w:r>
            <w:r>
              <w:rPr>
                <w:noProof/>
                <w:webHidden/>
              </w:rPr>
              <w:instrText xml:space="preserve"> PAGEREF _Toc98316197 \h </w:instrText>
            </w:r>
            <w:r>
              <w:rPr>
                <w:noProof/>
                <w:webHidden/>
              </w:rPr>
            </w:r>
            <w:r>
              <w:rPr>
                <w:noProof/>
                <w:webHidden/>
              </w:rPr>
              <w:fldChar w:fldCharType="separate"/>
            </w:r>
            <w:r>
              <w:rPr>
                <w:noProof/>
                <w:webHidden/>
              </w:rPr>
              <w:t>4</w:t>
            </w:r>
            <w:r>
              <w:rPr>
                <w:noProof/>
                <w:webHidden/>
              </w:rPr>
              <w:fldChar w:fldCharType="end"/>
            </w:r>
          </w:hyperlink>
        </w:p>
        <w:p w14:paraId="6E9E920A" w14:textId="205E736B" w:rsidR="00047052" w:rsidRDefault="00047052">
          <w:pPr>
            <w:pStyle w:val="Sisluet2"/>
            <w:tabs>
              <w:tab w:val="right" w:leader="dot" w:pos="9628"/>
            </w:tabs>
            <w:rPr>
              <w:rFonts w:eastAsiaTheme="minorEastAsia"/>
              <w:noProof/>
              <w:lang w:eastAsia="fi-FI"/>
            </w:rPr>
          </w:pPr>
          <w:hyperlink w:anchor="_Toc98316198" w:history="1">
            <w:r w:rsidRPr="0021336A">
              <w:rPr>
                <w:rStyle w:val="Hyperlinkki"/>
                <w:b/>
                <w:bCs/>
                <w:noProof/>
              </w:rPr>
              <w:t>6.1 Puheenjohtaja</w:t>
            </w:r>
            <w:r>
              <w:rPr>
                <w:noProof/>
                <w:webHidden/>
              </w:rPr>
              <w:tab/>
            </w:r>
            <w:r>
              <w:rPr>
                <w:noProof/>
                <w:webHidden/>
              </w:rPr>
              <w:fldChar w:fldCharType="begin"/>
            </w:r>
            <w:r>
              <w:rPr>
                <w:noProof/>
                <w:webHidden/>
              </w:rPr>
              <w:instrText xml:space="preserve"> PAGEREF _Toc98316198 \h </w:instrText>
            </w:r>
            <w:r>
              <w:rPr>
                <w:noProof/>
                <w:webHidden/>
              </w:rPr>
            </w:r>
            <w:r>
              <w:rPr>
                <w:noProof/>
                <w:webHidden/>
              </w:rPr>
              <w:fldChar w:fldCharType="separate"/>
            </w:r>
            <w:r>
              <w:rPr>
                <w:noProof/>
                <w:webHidden/>
              </w:rPr>
              <w:t>4</w:t>
            </w:r>
            <w:r>
              <w:rPr>
                <w:noProof/>
                <w:webHidden/>
              </w:rPr>
              <w:fldChar w:fldCharType="end"/>
            </w:r>
          </w:hyperlink>
        </w:p>
        <w:p w14:paraId="545578D3" w14:textId="3B42E7F0" w:rsidR="00047052" w:rsidRDefault="00047052">
          <w:pPr>
            <w:pStyle w:val="Sisluet2"/>
            <w:tabs>
              <w:tab w:val="right" w:leader="dot" w:pos="9628"/>
            </w:tabs>
            <w:rPr>
              <w:rFonts w:eastAsiaTheme="minorEastAsia"/>
              <w:noProof/>
              <w:lang w:eastAsia="fi-FI"/>
            </w:rPr>
          </w:pPr>
          <w:hyperlink w:anchor="_Toc98316199" w:history="1">
            <w:r w:rsidRPr="0021336A">
              <w:rPr>
                <w:rStyle w:val="Hyperlinkki"/>
                <w:b/>
                <w:bCs/>
                <w:noProof/>
              </w:rPr>
              <w:t>6.2. Varapuheenjohtaja</w:t>
            </w:r>
            <w:r>
              <w:rPr>
                <w:noProof/>
                <w:webHidden/>
              </w:rPr>
              <w:tab/>
            </w:r>
            <w:r>
              <w:rPr>
                <w:noProof/>
                <w:webHidden/>
              </w:rPr>
              <w:fldChar w:fldCharType="begin"/>
            </w:r>
            <w:r>
              <w:rPr>
                <w:noProof/>
                <w:webHidden/>
              </w:rPr>
              <w:instrText xml:space="preserve"> PAGEREF _Toc98316199 \h </w:instrText>
            </w:r>
            <w:r>
              <w:rPr>
                <w:noProof/>
                <w:webHidden/>
              </w:rPr>
            </w:r>
            <w:r>
              <w:rPr>
                <w:noProof/>
                <w:webHidden/>
              </w:rPr>
              <w:fldChar w:fldCharType="separate"/>
            </w:r>
            <w:r>
              <w:rPr>
                <w:noProof/>
                <w:webHidden/>
              </w:rPr>
              <w:t>5</w:t>
            </w:r>
            <w:r>
              <w:rPr>
                <w:noProof/>
                <w:webHidden/>
              </w:rPr>
              <w:fldChar w:fldCharType="end"/>
            </w:r>
          </w:hyperlink>
        </w:p>
        <w:p w14:paraId="6E0925C5" w14:textId="56AD5806" w:rsidR="00047052" w:rsidRDefault="00047052">
          <w:pPr>
            <w:pStyle w:val="Sisluet2"/>
            <w:tabs>
              <w:tab w:val="right" w:leader="dot" w:pos="9628"/>
            </w:tabs>
            <w:rPr>
              <w:rFonts w:eastAsiaTheme="minorEastAsia"/>
              <w:noProof/>
              <w:lang w:eastAsia="fi-FI"/>
            </w:rPr>
          </w:pPr>
          <w:hyperlink w:anchor="_Toc98316200" w:history="1">
            <w:r w:rsidRPr="0021336A">
              <w:rPr>
                <w:rStyle w:val="Hyperlinkki"/>
                <w:b/>
                <w:bCs/>
                <w:noProof/>
              </w:rPr>
              <w:t>6.3. Sihteeri</w:t>
            </w:r>
            <w:r>
              <w:rPr>
                <w:noProof/>
                <w:webHidden/>
              </w:rPr>
              <w:tab/>
            </w:r>
            <w:r>
              <w:rPr>
                <w:noProof/>
                <w:webHidden/>
              </w:rPr>
              <w:fldChar w:fldCharType="begin"/>
            </w:r>
            <w:r>
              <w:rPr>
                <w:noProof/>
                <w:webHidden/>
              </w:rPr>
              <w:instrText xml:space="preserve"> PAGEREF _Toc98316200 \h </w:instrText>
            </w:r>
            <w:r>
              <w:rPr>
                <w:noProof/>
                <w:webHidden/>
              </w:rPr>
            </w:r>
            <w:r>
              <w:rPr>
                <w:noProof/>
                <w:webHidden/>
              </w:rPr>
              <w:fldChar w:fldCharType="separate"/>
            </w:r>
            <w:r>
              <w:rPr>
                <w:noProof/>
                <w:webHidden/>
              </w:rPr>
              <w:t>5</w:t>
            </w:r>
            <w:r>
              <w:rPr>
                <w:noProof/>
                <w:webHidden/>
              </w:rPr>
              <w:fldChar w:fldCharType="end"/>
            </w:r>
          </w:hyperlink>
        </w:p>
        <w:p w14:paraId="6FFADEB7" w14:textId="3ABF9602" w:rsidR="00047052" w:rsidRDefault="00047052">
          <w:pPr>
            <w:pStyle w:val="Sisluet2"/>
            <w:tabs>
              <w:tab w:val="right" w:leader="dot" w:pos="9628"/>
            </w:tabs>
            <w:rPr>
              <w:rFonts w:eastAsiaTheme="minorEastAsia"/>
              <w:noProof/>
              <w:lang w:eastAsia="fi-FI"/>
            </w:rPr>
          </w:pPr>
          <w:hyperlink w:anchor="_Toc98316201" w:history="1">
            <w:r w:rsidRPr="0021336A">
              <w:rPr>
                <w:rStyle w:val="Hyperlinkki"/>
                <w:b/>
                <w:bCs/>
                <w:noProof/>
              </w:rPr>
              <w:t>6.4. Edustaja toimielimessä</w:t>
            </w:r>
            <w:r>
              <w:rPr>
                <w:noProof/>
                <w:webHidden/>
              </w:rPr>
              <w:tab/>
            </w:r>
            <w:r>
              <w:rPr>
                <w:noProof/>
                <w:webHidden/>
              </w:rPr>
              <w:fldChar w:fldCharType="begin"/>
            </w:r>
            <w:r>
              <w:rPr>
                <w:noProof/>
                <w:webHidden/>
              </w:rPr>
              <w:instrText xml:space="preserve"> PAGEREF _Toc98316201 \h </w:instrText>
            </w:r>
            <w:r>
              <w:rPr>
                <w:noProof/>
                <w:webHidden/>
              </w:rPr>
            </w:r>
            <w:r>
              <w:rPr>
                <w:noProof/>
                <w:webHidden/>
              </w:rPr>
              <w:fldChar w:fldCharType="separate"/>
            </w:r>
            <w:r>
              <w:rPr>
                <w:noProof/>
                <w:webHidden/>
              </w:rPr>
              <w:t>5</w:t>
            </w:r>
            <w:r>
              <w:rPr>
                <w:noProof/>
                <w:webHidden/>
              </w:rPr>
              <w:fldChar w:fldCharType="end"/>
            </w:r>
          </w:hyperlink>
        </w:p>
        <w:p w14:paraId="063EFEE8" w14:textId="406A3CA7" w:rsidR="00047052" w:rsidRDefault="00047052">
          <w:pPr>
            <w:pStyle w:val="Sisluet2"/>
            <w:tabs>
              <w:tab w:val="right" w:leader="dot" w:pos="9628"/>
            </w:tabs>
            <w:rPr>
              <w:rFonts w:eastAsiaTheme="minorEastAsia"/>
              <w:noProof/>
              <w:lang w:eastAsia="fi-FI"/>
            </w:rPr>
          </w:pPr>
          <w:hyperlink w:anchor="_Toc98316202" w:history="1">
            <w:r w:rsidRPr="0021336A">
              <w:rPr>
                <w:rStyle w:val="Hyperlinkki"/>
                <w:b/>
                <w:bCs/>
                <w:noProof/>
              </w:rPr>
              <w:t>6.5. Luottamustoimesta eroaminen¨</w:t>
            </w:r>
            <w:r>
              <w:rPr>
                <w:noProof/>
                <w:webHidden/>
              </w:rPr>
              <w:tab/>
            </w:r>
            <w:r>
              <w:rPr>
                <w:noProof/>
                <w:webHidden/>
              </w:rPr>
              <w:fldChar w:fldCharType="begin"/>
            </w:r>
            <w:r>
              <w:rPr>
                <w:noProof/>
                <w:webHidden/>
              </w:rPr>
              <w:instrText xml:space="preserve"> PAGEREF _Toc98316202 \h </w:instrText>
            </w:r>
            <w:r>
              <w:rPr>
                <w:noProof/>
                <w:webHidden/>
              </w:rPr>
            </w:r>
            <w:r>
              <w:rPr>
                <w:noProof/>
                <w:webHidden/>
              </w:rPr>
              <w:fldChar w:fldCharType="separate"/>
            </w:r>
            <w:r>
              <w:rPr>
                <w:noProof/>
                <w:webHidden/>
              </w:rPr>
              <w:t>5</w:t>
            </w:r>
            <w:r>
              <w:rPr>
                <w:noProof/>
                <w:webHidden/>
              </w:rPr>
              <w:fldChar w:fldCharType="end"/>
            </w:r>
          </w:hyperlink>
        </w:p>
        <w:p w14:paraId="39C5B777" w14:textId="21F519D7" w:rsidR="00047052" w:rsidRDefault="00047052">
          <w:pPr>
            <w:pStyle w:val="Sisluet1"/>
            <w:tabs>
              <w:tab w:val="right" w:leader="dot" w:pos="9628"/>
            </w:tabs>
            <w:rPr>
              <w:rFonts w:eastAsiaTheme="minorEastAsia"/>
              <w:noProof/>
              <w:lang w:eastAsia="fi-FI"/>
            </w:rPr>
          </w:pPr>
          <w:hyperlink w:anchor="_Toc98316203" w:history="1">
            <w:r w:rsidRPr="0021336A">
              <w:rPr>
                <w:rStyle w:val="Hyperlinkki"/>
                <w:b/>
                <w:bCs/>
                <w:noProof/>
              </w:rPr>
              <w:t>7 § Talous</w:t>
            </w:r>
            <w:r>
              <w:rPr>
                <w:noProof/>
                <w:webHidden/>
              </w:rPr>
              <w:tab/>
            </w:r>
            <w:r>
              <w:rPr>
                <w:noProof/>
                <w:webHidden/>
              </w:rPr>
              <w:fldChar w:fldCharType="begin"/>
            </w:r>
            <w:r>
              <w:rPr>
                <w:noProof/>
                <w:webHidden/>
              </w:rPr>
              <w:instrText xml:space="preserve"> PAGEREF _Toc98316203 \h </w:instrText>
            </w:r>
            <w:r>
              <w:rPr>
                <w:noProof/>
                <w:webHidden/>
              </w:rPr>
            </w:r>
            <w:r>
              <w:rPr>
                <w:noProof/>
                <w:webHidden/>
              </w:rPr>
              <w:fldChar w:fldCharType="separate"/>
            </w:r>
            <w:r>
              <w:rPr>
                <w:noProof/>
                <w:webHidden/>
              </w:rPr>
              <w:t>6</w:t>
            </w:r>
            <w:r>
              <w:rPr>
                <w:noProof/>
                <w:webHidden/>
              </w:rPr>
              <w:fldChar w:fldCharType="end"/>
            </w:r>
          </w:hyperlink>
        </w:p>
        <w:p w14:paraId="711C1802" w14:textId="35F8E4FE" w:rsidR="00047052" w:rsidRDefault="00047052">
          <w:pPr>
            <w:pStyle w:val="Sisluet1"/>
            <w:tabs>
              <w:tab w:val="right" w:leader="dot" w:pos="9628"/>
            </w:tabs>
            <w:rPr>
              <w:rFonts w:eastAsiaTheme="minorEastAsia"/>
              <w:noProof/>
              <w:lang w:eastAsia="fi-FI"/>
            </w:rPr>
          </w:pPr>
          <w:hyperlink w:anchor="_Toc98316204" w:history="1">
            <w:r w:rsidRPr="0021336A">
              <w:rPr>
                <w:rStyle w:val="Hyperlinkki"/>
                <w:b/>
                <w:bCs/>
                <w:noProof/>
              </w:rPr>
              <w:t>8 § Kokouskäytänteet</w:t>
            </w:r>
            <w:r>
              <w:rPr>
                <w:noProof/>
                <w:webHidden/>
              </w:rPr>
              <w:tab/>
            </w:r>
            <w:r>
              <w:rPr>
                <w:noProof/>
                <w:webHidden/>
              </w:rPr>
              <w:fldChar w:fldCharType="begin"/>
            </w:r>
            <w:r>
              <w:rPr>
                <w:noProof/>
                <w:webHidden/>
              </w:rPr>
              <w:instrText xml:space="preserve"> PAGEREF _Toc98316204 \h </w:instrText>
            </w:r>
            <w:r>
              <w:rPr>
                <w:noProof/>
                <w:webHidden/>
              </w:rPr>
            </w:r>
            <w:r>
              <w:rPr>
                <w:noProof/>
                <w:webHidden/>
              </w:rPr>
              <w:fldChar w:fldCharType="separate"/>
            </w:r>
            <w:r>
              <w:rPr>
                <w:noProof/>
                <w:webHidden/>
              </w:rPr>
              <w:t>6</w:t>
            </w:r>
            <w:r>
              <w:rPr>
                <w:noProof/>
                <w:webHidden/>
              </w:rPr>
              <w:fldChar w:fldCharType="end"/>
            </w:r>
          </w:hyperlink>
        </w:p>
        <w:p w14:paraId="5DD20560" w14:textId="33833AC0" w:rsidR="00047052" w:rsidRDefault="00047052">
          <w:pPr>
            <w:pStyle w:val="Sisluet2"/>
            <w:tabs>
              <w:tab w:val="right" w:leader="dot" w:pos="9628"/>
            </w:tabs>
            <w:rPr>
              <w:rFonts w:eastAsiaTheme="minorEastAsia"/>
              <w:noProof/>
              <w:lang w:eastAsia="fi-FI"/>
            </w:rPr>
          </w:pPr>
          <w:hyperlink w:anchor="_Toc98316205" w:history="1">
            <w:r w:rsidRPr="0021336A">
              <w:rPr>
                <w:rStyle w:val="Hyperlinkki"/>
                <w:b/>
                <w:bCs/>
                <w:noProof/>
              </w:rPr>
              <w:t>8.1. Kokousten määrä</w:t>
            </w:r>
            <w:r>
              <w:rPr>
                <w:noProof/>
                <w:webHidden/>
              </w:rPr>
              <w:tab/>
            </w:r>
            <w:r>
              <w:rPr>
                <w:noProof/>
                <w:webHidden/>
              </w:rPr>
              <w:fldChar w:fldCharType="begin"/>
            </w:r>
            <w:r>
              <w:rPr>
                <w:noProof/>
                <w:webHidden/>
              </w:rPr>
              <w:instrText xml:space="preserve"> PAGEREF _Toc98316205 \h </w:instrText>
            </w:r>
            <w:r>
              <w:rPr>
                <w:noProof/>
                <w:webHidden/>
              </w:rPr>
            </w:r>
            <w:r>
              <w:rPr>
                <w:noProof/>
                <w:webHidden/>
              </w:rPr>
              <w:fldChar w:fldCharType="separate"/>
            </w:r>
            <w:r>
              <w:rPr>
                <w:noProof/>
                <w:webHidden/>
              </w:rPr>
              <w:t>6</w:t>
            </w:r>
            <w:r>
              <w:rPr>
                <w:noProof/>
                <w:webHidden/>
              </w:rPr>
              <w:fldChar w:fldCharType="end"/>
            </w:r>
          </w:hyperlink>
        </w:p>
        <w:p w14:paraId="5D252F6E" w14:textId="30B34111" w:rsidR="00047052" w:rsidRDefault="00047052">
          <w:pPr>
            <w:pStyle w:val="Sisluet2"/>
            <w:tabs>
              <w:tab w:val="right" w:leader="dot" w:pos="9628"/>
            </w:tabs>
            <w:rPr>
              <w:rFonts w:eastAsiaTheme="minorEastAsia"/>
              <w:noProof/>
              <w:lang w:eastAsia="fi-FI"/>
            </w:rPr>
          </w:pPr>
          <w:hyperlink w:anchor="_Toc98316206" w:history="1">
            <w:r w:rsidRPr="0021336A">
              <w:rPr>
                <w:rStyle w:val="Hyperlinkki"/>
                <w:b/>
                <w:bCs/>
                <w:noProof/>
              </w:rPr>
              <w:t>8.2. Kokouksen koollekutsuminen</w:t>
            </w:r>
            <w:r>
              <w:rPr>
                <w:noProof/>
                <w:webHidden/>
              </w:rPr>
              <w:tab/>
            </w:r>
            <w:r>
              <w:rPr>
                <w:noProof/>
                <w:webHidden/>
              </w:rPr>
              <w:fldChar w:fldCharType="begin"/>
            </w:r>
            <w:r>
              <w:rPr>
                <w:noProof/>
                <w:webHidden/>
              </w:rPr>
              <w:instrText xml:space="preserve"> PAGEREF _Toc98316206 \h </w:instrText>
            </w:r>
            <w:r>
              <w:rPr>
                <w:noProof/>
                <w:webHidden/>
              </w:rPr>
            </w:r>
            <w:r>
              <w:rPr>
                <w:noProof/>
                <w:webHidden/>
              </w:rPr>
              <w:fldChar w:fldCharType="separate"/>
            </w:r>
            <w:r>
              <w:rPr>
                <w:noProof/>
                <w:webHidden/>
              </w:rPr>
              <w:t>6</w:t>
            </w:r>
            <w:r>
              <w:rPr>
                <w:noProof/>
                <w:webHidden/>
              </w:rPr>
              <w:fldChar w:fldCharType="end"/>
            </w:r>
          </w:hyperlink>
        </w:p>
        <w:p w14:paraId="76997CF4" w14:textId="01D3DB1B" w:rsidR="00047052" w:rsidRDefault="00047052">
          <w:pPr>
            <w:pStyle w:val="Sisluet2"/>
            <w:tabs>
              <w:tab w:val="right" w:leader="dot" w:pos="9628"/>
            </w:tabs>
            <w:rPr>
              <w:rFonts w:eastAsiaTheme="minorEastAsia"/>
              <w:noProof/>
              <w:lang w:eastAsia="fi-FI"/>
            </w:rPr>
          </w:pPr>
          <w:hyperlink w:anchor="_Toc98316207" w:history="1">
            <w:r w:rsidRPr="0021336A">
              <w:rPr>
                <w:rStyle w:val="Hyperlinkki"/>
                <w:b/>
                <w:bCs/>
                <w:noProof/>
              </w:rPr>
              <w:t>8.3. Esityslista</w:t>
            </w:r>
            <w:r>
              <w:rPr>
                <w:noProof/>
                <w:webHidden/>
              </w:rPr>
              <w:tab/>
            </w:r>
            <w:r>
              <w:rPr>
                <w:noProof/>
                <w:webHidden/>
              </w:rPr>
              <w:fldChar w:fldCharType="begin"/>
            </w:r>
            <w:r>
              <w:rPr>
                <w:noProof/>
                <w:webHidden/>
              </w:rPr>
              <w:instrText xml:space="preserve"> PAGEREF _Toc98316207 \h </w:instrText>
            </w:r>
            <w:r>
              <w:rPr>
                <w:noProof/>
                <w:webHidden/>
              </w:rPr>
            </w:r>
            <w:r>
              <w:rPr>
                <w:noProof/>
                <w:webHidden/>
              </w:rPr>
              <w:fldChar w:fldCharType="separate"/>
            </w:r>
            <w:r>
              <w:rPr>
                <w:noProof/>
                <w:webHidden/>
              </w:rPr>
              <w:t>6</w:t>
            </w:r>
            <w:r>
              <w:rPr>
                <w:noProof/>
                <w:webHidden/>
              </w:rPr>
              <w:fldChar w:fldCharType="end"/>
            </w:r>
          </w:hyperlink>
        </w:p>
        <w:p w14:paraId="795B8F5A" w14:textId="372FEE08" w:rsidR="00047052" w:rsidRDefault="00047052">
          <w:pPr>
            <w:pStyle w:val="Sisluet2"/>
            <w:tabs>
              <w:tab w:val="right" w:leader="dot" w:pos="9628"/>
            </w:tabs>
            <w:rPr>
              <w:rFonts w:eastAsiaTheme="minorEastAsia"/>
              <w:noProof/>
              <w:lang w:eastAsia="fi-FI"/>
            </w:rPr>
          </w:pPr>
          <w:hyperlink w:anchor="_Toc98316208" w:history="1">
            <w:r w:rsidRPr="0021336A">
              <w:rPr>
                <w:rStyle w:val="Hyperlinkki"/>
                <w:b/>
                <w:bCs/>
                <w:noProof/>
              </w:rPr>
              <w:t>8.4. Kokouksen laillisuus ja päätösvaltaisuus</w:t>
            </w:r>
            <w:r>
              <w:rPr>
                <w:noProof/>
                <w:webHidden/>
              </w:rPr>
              <w:tab/>
            </w:r>
            <w:r>
              <w:rPr>
                <w:noProof/>
                <w:webHidden/>
              </w:rPr>
              <w:fldChar w:fldCharType="begin"/>
            </w:r>
            <w:r>
              <w:rPr>
                <w:noProof/>
                <w:webHidden/>
              </w:rPr>
              <w:instrText xml:space="preserve"> PAGEREF _Toc98316208 \h </w:instrText>
            </w:r>
            <w:r>
              <w:rPr>
                <w:noProof/>
                <w:webHidden/>
              </w:rPr>
            </w:r>
            <w:r>
              <w:rPr>
                <w:noProof/>
                <w:webHidden/>
              </w:rPr>
              <w:fldChar w:fldCharType="separate"/>
            </w:r>
            <w:r>
              <w:rPr>
                <w:noProof/>
                <w:webHidden/>
              </w:rPr>
              <w:t>6</w:t>
            </w:r>
            <w:r>
              <w:rPr>
                <w:noProof/>
                <w:webHidden/>
              </w:rPr>
              <w:fldChar w:fldCharType="end"/>
            </w:r>
          </w:hyperlink>
        </w:p>
        <w:p w14:paraId="4897737E" w14:textId="25BFDD69" w:rsidR="00047052" w:rsidRDefault="00047052">
          <w:pPr>
            <w:pStyle w:val="Sisluet2"/>
            <w:tabs>
              <w:tab w:val="right" w:leader="dot" w:pos="9628"/>
            </w:tabs>
            <w:rPr>
              <w:rFonts w:eastAsiaTheme="minorEastAsia"/>
              <w:noProof/>
              <w:lang w:eastAsia="fi-FI"/>
            </w:rPr>
          </w:pPr>
          <w:hyperlink w:anchor="_Toc98316209" w:history="1">
            <w:r w:rsidRPr="0021336A">
              <w:rPr>
                <w:rStyle w:val="Hyperlinkki"/>
                <w:b/>
                <w:bCs/>
                <w:noProof/>
              </w:rPr>
              <w:t>8.5. Puhe- ja läsnäolo-oikeus kokouksissa</w:t>
            </w:r>
            <w:r>
              <w:rPr>
                <w:noProof/>
                <w:webHidden/>
              </w:rPr>
              <w:tab/>
            </w:r>
            <w:r>
              <w:rPr>
                <w:noProof/>
                <w:webHidden/>
              </w:rPr>
              <w:fldChar w:fldCharType="begin"/>
            </w:r>
            <w:r>
              <w:rPr>
                <w:noProof/>
                <w:webHidden/>
              </w:rPr>
              <w:instrText xml:space="preserve"> PAGEREF _Toc98316209 \h </w:instrText>
            </w:r>
            <w:r>
              <w:rPr>
                <w:noProof/>
                <w:webHidden/>
              </w:rPr>
            </w:r>
            <w:r>
              <w:rPr>
                <w:noProof/>
                <w:webHidden/>
              </w:rPr>
              <w:fldChar w:fldCharType="separate"/>
            </w:r>
            <w:r>
              <w:rPr>
                <w:noProof/>
                <w:webHidden/>
              </w:rPr>
              <w:t>6</w:t>
            </w:r>
            <w:r>
              <w:rPr>
                <w:noProof/>
                <w:webHidden/>
              </w:rPr>
              <w:fldChar w:fldCharType="end"/>
            </w:r>
          </w:hyperlink>
        </w:p>
        <w:p w14:paraId="75369617" w14:textId="4F1C9C34" w:rsidR="00047052" w:rsidRDefault="00047052">
          <w:pPr>
            <w:pStyle w:val="Sisluet2"/>
            <w:tabs>
              <w:tab w:val="right" w:leader="dot" w:pos="9628"/>
            </w:tabs>
            <w:rPr>
              <w:rFonts w:eastAsiaTheme="minorEastAsia"/>
              <w:noProof/>
              <w:lang w:eastAsia="fi-FI"/>
            </w:rPr>
          </w:pPr>
          <w:hyperlink w:anchor="_Toc98316210" w:history="1">
            <w:r w:rsidRPr="0021336A">
              <w:rPr>
                <w:rStyle w:val="Hyperlinkki"/>
                <w:b/>
                <w:bCs/>
                <w:noProof/>
              </w:rPr>
              <w:t>8.6. Äänestys</w:t>
            </w:r>
            <w:r>
              <w:rPr>
                <w:noProof/>
                <w:webHidden/>
              </w:rPr>
              <w:tab/>
            </w:r>
            <w:r>
              <w:rPr>
                <w:noProof/>
                <w:webHidden/>
              </w:rPr>
              <w:fldChar w:fldCharType="begin"/>
            </w:r>
            <w:r>
              <w:rPr>
                <w:noProof/>
                <w:webHidden/>
              </w:rPr>
              <w:instrText xml:space="preserve"> PAGEREF _Toc98316210 \h </w:instrText>
            </w:r>
            <w:r>
              <w:rPr>
                <w:noProof/>
                <w:webHidden/>
              </w:rPr>
            </w:r>
            <w:r>
              <w:rPr>
                <w:noProof/>
                <w:webHidden/>
              </w:rPr>
              <w:fldChar w:fldCharType="separate"/>
            </w:r>
            <w:r>
              <w:rPr>
                <w:noProof/>
                <w:webHidden/>
              </w:rPr>
              <w:t>7</w:t>
            </w:r>
            <w:r>
              <w:rPr>
                <w:noProof/>
                <w:webHidden/>
              </w:rPr>
              <w:fldChar w:fldCharType="end"/>
            </w:r>
          </w:hyperlink>
        </w:p>
        <w:p w14:paraId="4A28F115" w14:textId="5DD2904A" w:rsidR="00047052" w:rsidRDefault="00047052">
          <w:pPr>
            <w:pStyle w:val="Sisluet2"/>
            <w:tabs>
              <w:tab w:val="right" w:leader="dot" w:pos="9628"/>
            </w:tabs>
            <w:rPr>
              <w:rFonts w:eastAsiaTheme="minorEastAsia"/>
              <w:noProof/>
              <w:lang w:eastAsia="fi-FI"/>
            </w:rPr>
          </w:pPr>
          <w:hyperlink w:anchor="_Toc98316211" w:history="1">
            <w:r w:rsidRPr="0021336A">
              <w:rPr>
                <w:rStyle w:val="Hyperlinkki"/>
                <w:b/>
                <w:bCs/>
                <w:noProof/>
              </w:rPr>
              <w:t>8.7. Henkilövaalit</w:t>
            </w:r>
            <w:r>
              <w:rPr>
                <w:noProof/>
                <w:webHidden/>
              </w:rPr>
              <w:tab/>
            </w:r>
            <w:r>
              <w:rPr>
                <w:noProof/>
                <w:webHidden/>
              </w:rPr>
              <w:fldChar w:fldCharType="begin"/>
            </w:r>
            <w:r>
              <w:rPr>
                <w:noProof/>
                <w:webHidden/>
              </w:rPr>
              <w:instrText xml:space="preserve"> PAGEREF _Toc98316211 \h </w:instrText>
            </w:r>
            <w:r>
              <w:rPr>
                <w:noProof/>
                <w:webHidden/>
              </w:rPr>
            </w:r>
            <w:r>
              <w:rPr>
                <w:noProof/>
                <w:webHidden/>
              </w:rPr>
              <w:fldChar w:fldCharType="separate"/>
            </w:r>
            <w:r>
              <w:rPr>
                <w:noProof/>
                <w:webHidden/>
              </w:rPr>
              <w:t>7</w:t>
            </w:r>
            <w:r>
              <w:rPr>
                <w:noProof/>
                <w:webHidden/>
              </w:rPr>
              <w:fldChar w:fldCharType="end"/>
            </w:r>
          </w:hyperlink>
        </w:p>
        <w:p w14:paraId="1FB58EDE" w14:textId="6FB80F46" w:rsidR="00047052" w:rsidRDefault="00047052">
          <w:pPr>
            <w:pStyle w:val="Sisluet2"/>
            <w:tabs>
              <w:tab w:val="right" w:leader="dot" w:pos="9628"/>
            </w:tabs>
            <w:rPr>
              <w:rFonts w:eastAsiaTheme="minorEastAsia"/>
              <w:noProof/>
              <w:lang w:eastAsia="fi-FI"/>
            </w:rPr>
          </w:pPr>
          <w:hyperlink w:anchor="_Toc98316212" w:history="1">
            <w:r w:rsidRPr="0021336A">
              <w:rPr>
                <w:rStyle w:val="Hyperlinkki"/>
                <w:b/>
                <w:bCs/>
                <w:noProof/>
              </w:rPr>
              <w:t>8.8. Pöytäkirja</w:t>
            </w:r>
            <w:r>
              <w:rPr>
                <w:noProof/>
                <w:webHidden/>
              </w:rPr>
              <w:tab/>
            </w:r>
            <w:r>
              <w:rPr>
                <w:noProof/>
                <w:webHidden/>
              </w:rPr>
              <w:fldChar w:fldCharType="begin"/>
            </w:r>
            <w:r>
              <w:rPr>
                <w:noProof/>
                <w:webHidden/>
              </w:rPr>
              <w:instrText xml:space="preserve"> PAGEREF _Toc98316212 \h </w:instrText>
            </w:r>
            <w:r>
              <w:rPr>
                <w:noProof/>
                <w:webHidden/>
              </w:rPr>
            </w:r>
            <w:r>
              <w:rPr>
                <w:noProof/>
                <w:webHidden/>
              </w:rPr>
              <w:fldChar w:fldCharType="separate"/>
            </w:r>
            <w:r>
              <w:rPr>
                <w:noProof/>
                <w:webHidden/>
              </w:rPr>
              <w:t>7</w:t>
            </w:r>
            <w:r>
              <w:rPr>
                <w:noProof/>
                <w:webHidden/>
              </w:rPr>
              <w:fldChar w:fldCharType="end"/>
            </w:r>
          </w:hyperlink>
        </w:p>
        <w:p w14:paraId="1336A521" w14:textId="4B53B3BD" w:rsidR="00047052" w:rsidRDefault="00047052">
          <w:pPr>
            <w:pStyle w:val="Sisluet2"/>
            <w:tabs>
              <w:tab w:val="right" w:leader="dot" w:pos="9628"/>
            </w:tabs>
            <w:rPr>
              <w:rFonts w:eastAsiaTheme="minorEastAsia"/>
              <w:noProof/>
              <w:lang w:eastAsia="fi-FI"/>
            </w:rPr>
          </w:pPr>
          <w:hyperlink w:anchor="_Toc98316213" w:history="1">
            <w:r w:rsidRPr="0021336A">
              <w:rPr>
                <w:rStyle w:val="Hyperlinkki"/>
                <w:b/>
                <w:bCs/>
                <w:noProof/>
              </w:rPr>
              <w:t>8.9. Etä- ja hybridikokoukset</w:t>
            </w:r>
            <w:r>
              <w:rPr>
                <w:noProof/>
                <w:webHidden/>
              </w:rPr>
              <w:tab/>
            </w:r>
            <w:r>
              <w:rPr>
                <w:noProof/>
                <w:webHidden/>
              </w:rPr>
              <w:fldChar w:fldCharType="begin"/>
            </w:r>
            <w:r>
              <w:rPr>
                <w:noProof/>
                <w:webHidden/>
              </w:rPr>
              <w:instrText xml:space="preserve"> PAGEREF _Toc98316213 \h </w:instrText>
            </w:r>
            <w:r>
              <w:rPr>
                <w:noProof/>
                <w:webHidden/>
              </w:rPr>
            </w:r>
            <w:r>
              <w:rPr>
                <w:noProof/>
                <w:webHidden/>
              </w:rPr>
              <w:fldChar w:fldCharType="separate"/>
            </w:r>
            <w:r>
              <w:rPr>
                <w:noProof/>
                <w:webHidden/>
              </w:rPr>
              <w:t>7</w:t>
            </w:r>
            <w:r>
              <w:rPr>
                <w:noProof/>
                <w:webHidden/>
              </w:rPr>
              <w:fldChar w:fldCharType="end"/>
            </w:r>
          </w:hyperlink>
        </w:p>
        <w:p w14:paraId="3269AB98" w14:textId="19ED1FE4" w:rsidR="00047052" w:rsidRDefault="00047052">
          <w:pPr>
            <w:pStyle w:val="Sisluet1"/>
            <w:tabs>
              <w:tab w:val="right" w:leader="dot" w:pos="9628"/>
            </w:tabs>
            <w:rPr>
              <w:rFonts w:eastAsiaTheme="minorEastAsia"/>
              <w:noProof/>
              <w:lang w:eastAsia="fi-FI"/>
            </w:rPr>
          </w:pPr>
          <w:hyperlink w:anchor="_Toc98316214" w:history="1">
            <w:r w:rsidRPr="0021336A">
              <w:rPr>
                <w:rStyle w:val="Hyperlinkki"/>
                <w:b/>
                <w:bCs/>
                <w:noProof/>
              </w:rPr>
              <w:t>9 § Johtosäännön muokkaaminen</w:t>
            </w:r>
            <w:r>
              <w:rPr>
                <w:noProof/>
                <w:webHidden/>
              </w:rPr>
              <w:tab/>
            </w:r>
            <w:r>
              <w:rPr>
                <w:noProof/>
                <w:webHidden/>
              </w:rPr>
              <w:fldChar w:fldCharType="begin"/>
            </w:r>
            <w:r>
              <w:rPr>
                <w:noProof/>
                <w:webHidden/>
              </w:rPr>
              <w:instrText xml:space="preserve"> PAGEREF _Toc98316214 \h </w:instrText>
            </w:r>
            <w:r>
              <w:rPr>
                <w:noProof/>
                <w:webHidden/>
              </w:rPr>
            </w:r>
            <w:r>
              <w:rPr>
                <w:noProof/>
                <w:webHidden/>
              </w:rPr>
              <w:fldChar w:fldCharType="separate"/>
            </w:r>
            <w:r>
              <w:rPr>
                <w:noProof/>
                <w:webHidden/>
              </w:rPr>
              <w:t>7</w:t>
            </w:r>
            <w:r>
              <w:rPr>
                <w:noProof/>
                <w:webHidden/>
              </w:rPr>
              <w:fldChar w:fldCharType="end"/>
            </w:r>
          </w:hyperlink>
        </w:p>
        <w:p w14:paraId="1AE8C06F" w14:textId="657F4016" w:rsidR="00047052" w:rsidRDefault="00047052">
          <w:pPr>
            <w:pStyle w:val="Sisluet1"/>
            <w:tabs>
              <w:tab w:val="right" w:leader="dot" w:pos="9628"/>
            </w:tabs>
            <w:rPr>
              <w:rFonts w:eastAsiaTheme="minorEastAsia"/>
              <w:noProof/>
              <w:lang w:eastAsia="fi-FI"/>
            </w:rPr>
          </w:pPr>
          <w:hyperlink w:anchor="_Toc98316215" w:history="1">
            <w:r w:rsidRPr="0021336A">
              <w:rPr>
                <w:rStyle w:val="Hyperlinkki"/>
                <w:b/>
                <w:bCs/>
                <w:noProof/>
              </w:rPr>
              <w:t>10 § Johtosäännön voimaantulo</w:t>
            </w:r>
            <w:r>
              <w:rPr>
                <w:noProof/>
                <w:webHidden/>
              </w:rPr>
              <w:tab/>
            </w:r>
            <w:r>
              <w:rPr>
                <w:noProof/>
                <w:webHidden/>
              </w:rPr>
              <w:fldChar w:fldCharType="begin"/>
            </w:r>
            <w:r>
              <w:rPr>
                <w:noProof/>
                <w:webHidden/>
              </w:rPr>
              <w:instrText xml:space="preserve"> PAGEREF _Toc98316215 \h </w:instrText>
            </w:r>
            <w:r>
              <w:rPr>
                <w:noProof/>
                <w:webHidden/>
              </w:rPr>
            </w:r>
            <w:r>
              <w:rPr>
                <w:noProof/>
                <w:webHidden/>
              </w:rPr>
              <w:fldChar w:fldCharType="separate"/>
            </w:r>
            <w:r>
              <w:rPr>
                <w:noProof/>
                <w:webHidden/>
              </w:rPr>
              <w:t>8</w:t>
            </w:r>
            <w:r>
              <w:rPr>
                <w:noProof/>
                <w:webHidden/>
              </w:rPr>
              <w:fldChar w:fldCharType="end"/>
            </w:r>
          </w:hyperlink>
        </w:p>
        <w:p w14:paraId="750ABC16" w14:textId="6E2B3079" w:rsidR="00DB4AC3" w:rsidRDefault="00DB4AC3">
          <w:r>
            <w:rPr>
              <w:b/>
              <w:bCs/>
            </w:rPr>
            <w:fldChar w:fldCharType="end"/>
          </w:r>
        </w:p>
      </w:sdtContent>
    </w:sdt>
    <w:p w14:paraId="25007DB8" w14:textId="77777777" w:rsidR="00DB4AC3" w:rsidRDefault="00DB4AC3" w:rsidP="007E0C93">
      <w:pPr>
        <w:tabs>
          <w:tab w:val="left" w:pos="8565"/>
        </w:tabs>
        <w:rPr>
          <w:b/>
          <w:bCs/>
          <w:color w:val="FF0000"/>
          <w:sz w:val="32"/>
          <w:szCs w:val="32"/>
        </w:rPr>
      </w:pPr>
    </w:p>
    <w:p w14:paraId="6179B3DC" w14:textId="14F5F2FD" w:rsidR="007E0C93" w:rsidRDefault="007E0C93" w:rsidP="007E0C93">
      <w:pPr>
        <w:tabs>
          <w:tab w:val="left" w:pos="8565"/>
        </w:tabs>
        <w:rPr>
          <w:b/>
          <w:bCs/>
          <w:color w:val="FF0000"/>
          <w:sz w:val="32"/>
          <w:szCs w:val="32"/>
        </w:rPr>
      </w:pPr>
    </w:p>
    <w:p w14:paraId="2F8576BC" w14:textId="3A1222C4" w:rsidR="00047052" w:rsidRDefault="00047052" w:rsidP="00DB4AC3">
      <w:pPr>
        <w:pStyle w:val="Otsikko1"/>
        <w:rPr>
          <w:b/>
          <w:bCs/>
          <w:color w:val="auto"/>
        </w:rPr>
      </w:pPr>
      <w:bookmarkStart w:id="0" w:name="_Toc98316188"/>
      <w:proofErr w:type="spellStart"/>
      <w:r w:rsidRPr="00047052">
        <w:rPr>
          <w:b/>
          <w:bCs/>
          <w:color w:val="FF0000"/>
        </w:rPr>
        <w:lastRenderedPageBreak/>
        <w:t>Kuntalan</w:t>
      </w:r>
      <w:proofErr w:type="spellEnd"/>
      <w:r>
        <w:rPr>
          <w:b/>
          <w:bCs/>
          <w:color w:val="auto"/>
        </w:rPr>
        <w:t xml:space="preserve"> </w:t>
      </w:r>
      <w:proofErr w:type="spellStart"/>
      <w:r>
        <w:rPr>
          <w:b/>
          <w:bCs/>
          <w:color w:val="auto"/>
        </w:rPr>
        <w:t>nuoriosvaltuusto</w:t>
      </w:r>
      <w:proofErr w:type="spellEnd"/>
      <w:r>
        <w:rPr>
          <w:b/>
          <w:bCs/>
          <w:color w:val="auto"/>
        </w:rPr>
        <w:t xml:space="preserve"> johtosääntö kaudella </w:t>
      </w:r>
      <w:r w:rsidRPr="00047052">
        <w:rPr>
          <w:b/>
          <w:bCs/>
          <w:color w:val="FF0000"/>
        </w:rPr>
        <w:t>xxxx-xxxx</w:t>
      </w:r>
    </w:p>
    <w:p w14:paraId="64CC7AD7" w14:textId="77777777" w:rsidR="00047052" w:rsidRPr="00047052" w:rsidRDefault="00047052" w:rsidP="00047052"/>
    <w:p w14:paraId="3A779540" w14:textId="5161C9BF" w:rsidR="007E0C93" w:rsidRPr="00DB4AC3" w:rsidRDefault="007E0C93" w:rsidP="00DB4AC3">
      <w:pPr>
        <w:pStyle w:val="Otsikko1"/>
        <w:rPr>
          <w:b/>
          <w:bCs/>
          <w:color w:val="auto"/>
        </w:rPr>
      </w:pPr>
      <w:r w:rsidRPr="00DB4AC3">
        <w:rPr>
          <w:b/>
          <w:bCs/>
          <w:color w:val="auto"/>
        </w:rPr>
        <w:t xml:space="preserve">1 § </w:t>
      </w:r>
      <w:r w:rsidR="00C92612" w:rsidRPr="00DB4AC3">
        <w:rPr>
          <w:b/>
          <w:bCs/>
          <w:color w:val="auto"/>
        </w:rPr>
        <w:t>T</w:t>
      </w:r>
      <w:r w:rsidR="00DB4AC3" w:rsidRPr="00DB4AC3">
        <w:rPr>
          <w:b/>
          <w:bCs/>
          <w:color w:val="auto"/>
        </w:rPr>
        <w:t>arkoitus</w:t>
      </w:r>
      <w:bookmarkEnd w:id="0"/>
    </w:p>
    <w:p w14:paraId="71B29D92" w14:textId="77777777" w:rsidR="00DB4AC3" w:rsidRDefault="00DB4AC3" w:rsidP="00DB4AC3">
      <w:pPr>
        <w:rPr>
          <w:sz w:val="24"/>
          <w:szCs w:val="24"/>
        </w:rPr>
      </w:pPr>
      <w:proofErr w:type="spellStart"/>
      <w:r w:rsidRPr="00265ECA">
        <w:rPr>
          <w:color w:val="FF0000"/>
          <w:sz w:val="24"/>
          <w:szCs w:val="24"/>
        </w:rPr>
        <w:t>Kuntalan</w:t>
      </w:r>
      <w:proofErr w:type="spellEnd"/>
      <w:r>
        <w:rPr>
          <w:sz w:val="24"/>
          <w:szCs w:val="24"/>
        </w:rPr>
        <w:t xml:space="preserve"> Nuorisovaltuusto Kuntalain 26 §:n mukainen vaikuttamiselin, joka on asetettava ja jonka toimintaedellytykset on turvattava kunnanhallituksen toimesta nuorten osallistumis- ja vaikuttamismahdollisuuksien varmistamiseksi </w:t>
      </w:r>
      <w:proofErr w:type="spellStart"/>
      <w:r w:rsidRPr="00E1061A">
        <w:rPr>
          <w:color w:val="FF0000"/>
          <w:sz w:val="24"/>
          <w:szCs w:val="24"/>
        </w:rPr>
        <w:t>Kuntalan</w:t>
      </w:r>
      <w:proofErr w:type="spellEnd"/>
      <w:r>
        <w:rPr>
          <w:sz w:val="24"/>
          <w:szCs w:val="24"/>
        </w:rPr>
        <w:t xml:space="preserve"> kunnan alueella. Nuorisovaltuusto on puoluepoliittisesti ja uskonnollisesti sitoutumaton.</w:t>
      </w:r>
    </w:p>
    <w:p w14:paraId="6C53CCCB" w14:textId="77777777" w:rsidR="00DB4AC3" w:rsidRPr="00E1061A" w:rsidRDefault="00DB4AC3" w:rsidP="00DB4AC3">
      <w:pPr>
        <w:rPr>
          <w:sz w:val="24"/>
          <w:szCs w:val="24"/>
        </w:rPr>
      </w:pPr>
      <w:r w:rsidRPr="00E1061A">
        <w:rPr>
          <w:sz w:val="24"/>
          <w:szCs w:val="24"/>
        </w:rPr>
        <w:t xml:space="preserve">Nuorisovaltuustolle on annettava mahdollisuus vaikuttaa kunnan eri toimialojen toiminnan suunnitteluun, valmisteluun, toteuttamiseen ja seurantaan asioissa, joilla on merkitystä kunnan asukkaiden hyvinvointiin, terveyteen, opiskeluun, elinympäristöön, asumiseen ja liikkumiseen sekä muissakin asioissa, joiden nuorisovaltuusto arvioi olevan lasten ja nuorten kannalta merkittäviä. </w:t>
      </w:r>
    </w:p>
    <w:p w14:paraId="65E47F68" w14:textId="77777777" w:rsidR="00DB4AC3" w:rsidRPr="00E1061A" w:rsidRDefault="00DB4AC3" w:rsidP="00DB4AC3">
      <w:pPr>
        <w:rPr>
          <w:sz w:val="24"/>
          <w:szCs w:val="24"/>
        </w:rPr>
      </w:pPr>
      <w:r w:rsidRPr="00E1061A">
        <w:rPr>
          <w:sz w:val="24"/>
          <w:szCs w:val="24"/>
        </w:rPr>
        <w:t xml:space="preserve">Nuorisovaltuusto toteuttaa osaltaan myös nuorisolain 8 §:n mukaista nuorten osallistumista ja kuulemista. </w:t>
      </w:r>
    </w:p>
    <w:p w14:paraId="09F895C5" w14:textId="77777777" w:rsidR="00DB4AC3" w:rsidRDefault="00DB4AC3" w:rsidP="00DB4AC3">
      <w:pPr>
        <w:rPr>
          <w:sz w:val="24"/>
          <w:szCs w:val="24"/>
        </w:rPr>
      </w:pPr>
      <w:r w:rsidRPr="00E1061A">
        <w:rPr>
          <w:sz w:val="24"/>
          <w:szCs w:val="24"/>
        </w:rPr>
        <w:t>K</w:t>
      </w:r>
      <w:r>
        <w:rPr>
          <w:sz w:val="24"/>
          <w:szCs w:val="24"/>
        </w:rPr>
        <w:t>unnan</w:t>
      </w:r>
      <w:r w:rsidRPr="00E1061A">
        <w:rPr>
          <w:sz w:val="24"/>
          <w:szCs w:val="24"/>
        </w:rPr>
        <w:t xml:space="preserve"> toimialojen tulee antaa nuorisovaltuustolle riittävästi tietoa ja varata vaikuttamismahdollisuus päätösten valmistelussa sekä antaa hyvissä ajoin tiedot ajankohtaisista hankkeista.</w:t>
      </w:r>
      <w:r>
        <w:rPr>
          <w:sz w:val="24"/>
          <w:szCs w:val="24"/>
        </w:rPr>
        <w:t xml:space="preserve"> </w:t>
      </w:r>
    </w:p>
    <w:p w14:paraId="00BDC8BB" w14:textId="0BCA55F3" w:rsidR="007E0C93" w:rsidRDefault="007E0C93" w:rsidP="007E0C93">
      <w:pPr>
        <w:tabs>
          <w:tab w:val="left" w:pos="8565"/>
        </w:tabs>
        <w:rPr>
          <w:b/>
          <w:bCs/>
          <w:sz w:val="32"/>
          <w:szCs w:val="32"/>
        </w:rPr>
      </w:pPr>
    </w:p>
    <w:p w14:paraId="6C4FFE9A" w14:textId="63F61C5D" w:rsidR="007E0C93" w:rsidRPr="00DB4AC3" w:rsidRDefault="007E0C93" w:rsidP="00DB4AC3">
      <w:pPr>
        <w:pStyle w:val="Otsikko1"/>
        <w:rPr>
          <w:b/>
          <w:bCs/>
          <w:color w:val="auto"/>
        </w:rPr>
      </w:pPr>
      <w:bookmarkStart w:id="1" w:name="_Toc98316189"/>
      <w:r w:rsidRPr="00DB4AC3">
        <w:rPr>
          <w:b/>
          <w:bCs/>
          <w:color w:val="auto"/>
        </w:rPr>
        <w:t xml:space="preserve">2 § </w:t>
      </w:r>
      <w:r w:rsidR="00C92612" w:rsidRPr="00DB4AC3">
        <w:rPr>
          <w:b/>
          <w:bCs/>
          <w:color w:val="auto"/>
        </w:rPr>
        <w:t>Tehtävät</w:t>
      </w:r>
      <w:bookmarkEnd w:id="1"/>
    </w:p>
    <w:p w14:paraId="045EFAEB" w14:textId="77777777" w:rsidR="00DB4AC3" w:rsidRDefault="00DB4AC3" w:rsidP="00DB4AC3">
      <w:pPr>
        <w:pStyle w:val="Luettelokappale"/>
        <w:numPr>
          <w:ilvl w:val="0"/>
          <w:numId w:val="1"/>
        </w:numPr>
        <w:rPr>
          <w:sz w:val="24"/>
          <w:szCs w:val="24"/>
        </w:rPr>
      </w:pPr>
      <w:r>
        <w:rPr>
          <w:sz w:val="24"/>
          <w:szCs w:val="24"/>
        </w:rPr>
        <w:t xml:space="preserve">Edistää nuorten osallistumis- ja vaikuttamismahdollisuuksia </w:t>
      </w:r>
      <w:proofErr w:type="spellStart"/>
      <w:r w:rsidRPr="000F3F66">
        <w:rPr>
          <w:color w:val="FF0000"/>
          <w:sz w:val="24"/>
          <w:szCs w:val="24"/>
        </w:rPr>
        <w:t>Kuntalan</w:t>
      </w:r>
      <w:proofErr w:type="spellEnd"/>
      <w:r w:rsidRPr="000F3F66">
        <w:rPr>
          <w:color w:val="FF0000"/>
          <w:sz w:val="24"/>
          <w:szCs w:val="24"/>
        </w:rPr>
        <w:t xml:space="preserve"> </w:t>
      </w:r>
      <w:r w:rsidRPr="00265ECA">
        <w:rPr>
          <w:sz w:val="24"/>
          <w:szCs w:val="24"/>
        </w:rPr>
        <w:t>kunnassa</w:t>
      </w:r>
    </w:p>
    <w:p w14:paraId="4ACCBE6C" w14:textId="77777777" w:rsidR="00DB4AC3" w:rsidRDefault="00DB4AC3" w:rsidP="00DB4AC3">
      <w:pPr>
        <w:pStyle w:val="Luettelokappale"/>
        <w:numPr>
          <w:ilvl w:val="0"/>
          <w:numId w:val="1"/>
        </w:numPr>
        <w:rPr>
          <w:sz w:val="24"/>
          <w:szCs w:val="24"/>
        </w:rPr>
      </w:pPr>
      <w:r>
        <w:rPr>
          <w:sz w:val="24"/>
          <w:szCs w:val="24"/>
        </w:rPr>
        <w:t>Toimia nuorten vaikuttajakanavana heitä koskevissa asioissa</w:t>
      </w:r>
    </w:p>
    <w:p w14:paraId="2BB1FFCA" w14:textId="77777777" w:rsidR="00DB4AC3" w:rsidRDefault="00DB4AC3" w:rsidP="00DB4AC3">
      <w:pPr>
        <w:pStyle w:val="Luettelokappale"/>
        <w:numPr>
          <w:ilvl w:val="0"/>
          <w:numId w:val="1"/>
        </w:numPr>
        <w:rPr>
          <w:sz w:val="24"/>
          <w:szCs w:val="24"/>
        </w:rPr>
      </w:pPr>
      <w:r>
        <w:rPr>
          <w:sz w:val="24"/>
          <w:szCs w:val="24"/>
        </w:rPr>
        <w:t xml:space="preserve">Edustaa </w:t>
      </w:r>
      <w:proofErr w:type="spellStart"/>
      <w:r w:rsidRPr="000F3F66">
        <w:rPr>
          <w:color w:val="FF0000"/>
          <w:sz w:val="24"/>
          <w:szCs w:val="24"/>
        </w:rPr>
        <w:t>Kuntalan</w:t>
      </w:r>
      <w:proofErr w:type="spellEnd"/>
      <w:r>
        <w:rPr>
          <w:sz w:val="24"/>
          <w:szCs w:val="24"/>
        </w:rPr>
        <w:t xml:space="preserve"> nuoria kunnan lautakunnissa, jaostoissa ja kunnanvaltuustossa</w:t>
      </w:r>
    </w:p>
    <w:p w14:paraId="66AEB7F4" w14:textId="77777777" w:rsidR="00DB4AC3" w:rsidRDefault="00DB4AC3" w:rsidP="00DB4AC3">
      <w:pPr>
        <w:pStyle w:val="Luettelokappale"/>
        <w:numPr>
          <w:ilvl w:val="0"/>
          <w:numId w:val="1"/>
        </w:numPr>
        <w:rPr>
          <w:sz w:val="24"/>
          <w:szCs w:val="24"/>
        </w:rPr>
      </w:pPr>
      <w:r>
        <w:rPr>
          <w:sz w:val="24"/>
          <w:szCs w:val="24"/>
        </w:rPr>
        <w:t>Toimia linkkinä nuorten ja päättäjien välillä</w:t>
      </w:r>
    </w:p>
    <w:p w14:paraId="57D40818" w14:textId="77777777" w:rsidR="00DB4AC3" w:rsidRDefault="00DB4AC3" w:rsidP="00DB4AC3">
      <w:pPr>
        <w:pStyle w:val="Luettelokappale"/>
        <w:numPr>
          <w:ilvl w:val="0"/>
          <w:numId w:val="1"/>
        </w:numPr>
        <w:rPr>
          <w:sz w:val="24"/>
          <w:szCs w:val="24"/>
        </w:rPr>
      </w:pPr>
      <w:r>
        <w:rPr>
          <w:sz w:val="24"/>
          <w:szCs w:val="24"/>
        </w:rPr>
        <w:t>Valvoa nuorten asemaa ja etuja kunnan alueella</w:t>
      </w:r>
    </w:p>
    <w:p w14:paraId="7C47759B" w14:textId="77777777" w:rsidR="00DB4AC3" w:rsidRDefault="00DB4AC3" w:rsidP="00DB4AC3">
      <w:pPr>
        <w:pStyle w:val="Luettelokappale"/>
        <w:numPr>
          <w:ilvl w:val="0"/>
          <w:numId w:val="1"/>
        </w:numPr>
        <w:rPr>
          <w:sz w:val="24"/>
          <w:szCs w:val="24"/>
        </w:rPr>
      </w:pPr>
      <w:r>
        <w:rPr>
          <w:sz w:val="24"/>
          <w:szCs w:val="24"/>
        </w:rPr>
        <w:t>Kehittää kunnan nuorille tarjoamia palveluita</w:t>
      </w:r>
    </w:p>
    <w:p w14:paraId="5C77A2EF" w14:textId="77777777" w:rsidR="00DB4AC3" w:rsidRDefault="00DB4AC3" w:rsidP="00DB4AC3">
      <w:pPr>
        <w:pStyle w:val="Luettelokappale"/>
        <w:numPr>
          <w:ilvl w:val="0"/>
          <w:numId w:val="1"/>
        </w:numPr>
        <w:rPr>
          <w:sz w:val="24"/>
          <w:szCs w:val="24"/>
        </w:rPr>
      </w:pPr>
      <w:r>
        <w:rPr>
          <w:sz w:val="24"/>
          <w:szCs w:val="24"/>
        </w:rPr>
        <w:t>Järjestää nuorille suunnattuja tapahtumia ja muuta toimintaa</w:t>
      </w:r>
    </w:p>
    <w:p w14:paraId="74B28CC1" w14:textId="77777777" w:rsidR="00DB4AC3" w:rsidRDefault="00DB4AC3" w:rsidP="00DB4AC3">
      <w:pPr>
        <w:pStyle w:val="Luettelokappale"/>
        <w:numPr>
          <w:ilvl w:val="0"/>
          <w:numId w:val="1"/>
        </w:numPr>
        <w:rPr>
          <w:sz w:val="24"/>
          <w:szCs w:val="24"/>
        </w:rPr>
      </w:pPr>
      <w:r>
        <w:rPr>
          <w:sz w:val="24"/>
          <w:szCs w:val="24"/>
        </w:rPr>
        <w:t>Hoitaa muita kunnanhallituksen tai kunnan muiden toimielinten sille osoittamia tehtäviä</w:t>
      </w:r>
    </w:p>
    <w:p w14:paraId="00CEB177" w14:textId="77777777" w:rsidR="00DB4AC3" w:rsidRDefault="00DB4AC3" w:rsidP="00DB4AC3">
      <w:pPr>
        <w:pStyle w:val="Luettelokappale"/>
        <w:numPr>
          <w:ilvl w:val="0"/>
          <w:numId w:val="1"/>
        </w:numPr>
        <w:rPr>
          <w:sz w:val="24"/>
          <w:szCs w:val="24"/>
        </w:rPr>
      </w:pPr>
      <w:r>
        <w:rPr>
          <w:sz w:val="24"/>
          <w:szCs w:val="24"/>
        </w:rPr>
        <w:t xml:space="preserve">Edustaa </w:t>
      </w:r>
      <w:proofErr w:type="spellStart"/>
      <w:r w:rsidRPr="007F03C5">
        <w:rPr>
          <w:color w:val="FF0000"/>
          <w:sz w:val="24"/>
          <w:szCs w:val="24"/>
        </w:rPr>
        <w:t>Kuntalan</w:t>
      </w:r>
      <w:proofErr w:type="spellEnd"/>
      <w:r>
        <w:rPr>
          <w:sz w:val="24"/>
          <w:szCs w:val="24"/>
        </w:rPr>
        <w:t xml:space="preserve"> nuoria maakunnallisessa, valtakunnallisessa ja kansainvälisessä yhteistyössä</w:t>
      </w:r>
    </w:p>
    <w:p w14:paraId="71B4FC36" w14:textId="473C8B8B" w:rsidR="007E0C93" w:rsidRDefault="007E0C93" w:rsidP="007E0C93">
      <w:pPr>
        <w:tabs>
          <w:tab w:val="left" w:pos="8565"/>
        </w:tabs>
        <w:rPr>
          <w:b/>
          <w:bCs/>
          <w:sz w:val="32"/>
          <w:szCs w:val="32"/>
        </w:rPr>
      </w:pPr>
    </w:p>
    <w:p w14:paraId="78C22AEF" w14:textId="2EA31424" w:rsidR="007E0C93" w:rsidRPr="00DB4AC3" w:rsidRDefault="007E0C93" w:rsidP="00DB4AC3">
      <w:pPr>
        <w:pStyle w:val="Otsikko1"/>
        <w:rPr>
          <w:b/>
          <w:bCs/>
          <w:color w:val="auto"/>
        </w:rPr>
      </w:pPr>
      <w:bookmarkStart w:id="2" w:name="_Toc98316190"/>
      <w:r w:rsidRPr="00DB4AC3">
        <w:rPr>
          <w:b/>
          <w:bCs/>
          <w:color w:val="auto"/>
        </w:rPr>
        <w:t xml:space="preserve">3 § </w:t>
      </w:r>
      <w:r w:rsidR="00C92612" w:rsidRPr="00DB4AC3">
        <w:rPr>
          <w:b/>
          <w:bCs/>
          <w:color w:val="auto"/>
        </w:rPr>
        <w:t>Kokoonpano</w:t>
      </w:r>
      <w:bookmarkEnd w:id="2"/>
    </w:p>
    <w:p w14:paraId="6FB2CFF7" w14:textId="77777777" w:rsidR="00DB4AC3" w:rsidRDefault="00DB4AC3" w:rsidP="00DB4AC3">
      <w:pPr>
        <w:rPr>
          <w:sz w:val="24"/>
          <w:szCs w:val="24"/>
        </w:rPr>
      </w:pPr>
      <w:r>
        <w:rPr>
          <w:sz w:val="24"/>
          <w:szCs w:val="24"/>
        </w:rPr>
        <w:t>Nuorisovaltuusto koostuu kymmenestä (10) varsinaisesta jäsenestä ja viidestä (5) varajäsenestä. Mikäli vaaleissa kuitenkin asettuu ehdolle tätä vähemmän ehdokkaita, on nuorisovaltuuston jäsenmäärä tämä. Nuorisovaltuustossa on kuitenkin oltava vähintään 5 varsinaista jäsentä. Jos tätä määrää ei ole asettunut ehdolle, ehdokasasettelua on jatkettava siihen asti, että nuorisovaltuustoon on ehdolla vähintään viisi (5) nuorta.</w:t>
      </w:r>
    </w:p>
    <w:p w14:paraId="41488158" w14:textId="1596E5C3" w:rsidR="00C92612" w:rsidRDefault="00C92612" w:rsidP="007E0C93">
      <w:pPr>
        <w:tabs>
          <w:tab w:val="left" w:pos="8565"/>
        </w:tabs>
        <w:rPr>
          <w:b/>
          <w:bCs/>
          <w:sz w:val="32"/>
          <w:szCs w:val="32"/>
        </w:rPr>
      </w:pPr>
    </w:p>
    <w:p w14:paraId="58F926AE" w14:textId="566BAFF4" w:rsidR="00C92612" w:rsidRPr="00DB4AC3" w:rsidRDefault="00C92612" w:rsidP="00DB4AC3">
      <w:pPr>
        <w:pStyle w:val="Otsikko1"/>
        <w:rPr>
          <w:b/>
          <w:bCs/>
          <w:color w:val="auto"/>
        </w:rPr>
      </w:pPr>
      <w:bookmarkStart w:id="3" w:name="_Toc98316191"/>
      <w:r w:rsidRPr="00DB4AC3">
        <w:rPr>
          <w:b/>
          <w:bCs/>
          <w:color w:val="auto"/>
        </w:rPr>
        <w:lastRenderedPageBreak/>
        <w:t>4 § Nuorisovaltuuston valitseminen ja asettaminen</w:t>
      </w:r>
      <w:bookmarkEnd w:id="3"/>
    </w:p>
    <w:p w14:paraId="5DD24EBC" w14:textId="77777777" w:rsidR="00DB4AC3" w:rsidRPr="003B63D0" w:rsidRDefault="00DB4AC3" w:rsidP="00DB4AC3">
      <w:pPr>
        <w:pStyle w:val="Otsikko2"/>
        <w:ind w:firstLine="1304"/>
        <w:rPr>
          <w:b/>
          <w:bCs/>
          <w:color w:val="auto"/>
        </w:rPr>
      </w:pPr>
      <w:bookmarkStart w:id="4" w:name="_Toc93041470"/>
      <w:bookmarkStart w:id="5" w:name="_Toc98316192"/>
      <w:r>
        <w:rPr>
          <w:b/>
          <w:bCs/>
          <w:color w:val="auto"/>
        </w:rPr>
        <w:t>4</w:t>
      </w:r>
      <w:r w:rsidRPr="003B63D0">
        <w:rPr>
          <w:b/>
          <w:bCs/>
          <w:color w:val="auto"/>
        </w:rPr>
        <w:t>.1. Vaalikelpoisuus</w:t>
      </w:r>
      <w:bookmarkEnd w:id="4"/>
      <w:bookmarkEnd w:id="5"/>
    </w:p>
    <w:p w14:paraId="68235E9B" w14:textId="77777777" w:rsidR="00DB4AC3" w:rsidRDefault="00DB4AC3" w:rsidP="00DB4AC3">
      <w:pPr>
        <w:ind w:left="1304"/>
        <w:rPr>
          <w:sz w:val="24"/>
          <w:szCs w:val="24"/>
        </w:rPr>
      </w:pPr>
      <w:r>
        <w:rPr>
          <w:sz w:val="24"/>
          <w:szCs w:val="24"/>
        </w:rPr>
        <w:t xml:space="preserve">Nuorisovaltuuston jäseniksi voivat hakeutua valintahetkellä </w:t>
      </w:r>
      <w:proofErr w:type="gramStart"/>
      <w:r>
        <w:rPr>
          <w:sz w:val="24"/>
          <w:szCs w:val="24"/>
        </w:rPr>
        <w:t>13-18</w:t>
      </w:r>
      <w:proofErr w:type="gramEnd"/>
      <w:r>
        <w:rPr>
          <w:sz w:val="24"/>
          <w:szCs w:val="24"/>
        </w:rPr>
        <w:t xml:space="preserve"> -vuotiaat nuoret, joiden kotikunta on </w:t>
      </w:r>
      <w:proofErr w:type="spellStart"/>
      <w:r w:rsidRPr="00676DBE">
        <w:rPr>
          <w:color w:val="FF0000"/>
          <w:sz w:val="24"/>
          <w:szCs w:val="24"/>
        </w:rPr>
        <w:t>Kuntala</w:t>
      </w:r>
      <w:proofErr w:type="spellEnd"/>
      <w:r>
        <w:rPr>
          <w:sz w:val="24"/>
          <w:szCs w:val="24"/>
        </w:rPr>
        <w:t>. Nuorisovaltuuston valittu jäsen on kuitenkin oikeutettu jatkamaan nuorisovaltuustossa toimikauden loppuun saakka, vaikka hän menettäisi vaalikelpoisuutensa kesken toimikauden.</w:t>
      </w:r>
    </w:p>
    <w:p w14:paraId="2FF1581F" w14:textId="77777777" w:rsidR="00DB4AC3" w:rsidRPr="003B63D0" w:rsidRDefault="00DB4AC3" w:rsidP="00DB4AC3">
      <w:pPr>
        <w:pStyle w:val="Otsikko2"/>
        <w:ind w:firstLine="1304"/>
        <w:rPr>
          <w:b/>
          <w:bCs/>
        </w:rPr>
      </w:pPr>
      <w:bookmarkStart w:id="6" w:name="_Toc93041471"/>
      <w:bookmarkStart w:id="7" w:name="_Toc98316193"/>
      <w:r>
        <w:rPr>
          <w:b/>
          <w:bCs/>
          <w:color w:val="auto"/>
        </w:rPr>
        <w:t>4</w:t>
      </w:r>
      <w:r w:rsidRPr="003B63D0">
        <w:rPr>
          <w:b/>
          <w:bCs/>
          <w:color w:val="auto"/>
        </w:rPr>
        <w:t>.2. Ehdolle asettuminen</w:t>
      </w:r>
      <w:bookmarkEnd w:id="6"/>
      <w:bookmarkEnd w:id="7"/>
    </w:p>
    <w:p w14:paraId="58CE61BF" w14:textId="77777777" w:rsidR="00DB4AC3" w:rsidRDefault="00DB4AC3" w:rsidP="00DB4AC3">
      <w:pPr>
        <w:ind w:left="1304"/>
        <w:rPr>
          <w:sz w:val="24"/>
          <w:szCs w:val="24"/>
        </w:rPr>
      </w:pPr>
      <w:r>
        <w:rPr>
          <w:sz w:val="24"/>
          <w:szCs w:val="24"/>
        </w:rPr>
        <w:t xml:space="preserve">Nuorisovaltuustoon haetaan hakulomakkeella, joka on saatavilla alueen kouluilta, sekä nuorisotaloilta. Lomake tulee toimittaa täytettynä ilmoitettuun paikkaan </w:t>
      </w:r>
      <w:proofErr w:type="spellStart"/>
      <w:r>
        <w:rPr>
          <w:sz w:val="24"/>
          <w:szCs w:val="24"/>
        </w:rPr>
        <w:t>ehdolleasettumisajan</w:t>
      </w:r>
      <w:proofErr w:type="spellEnd"/>
      <w:r>
        <w:rPr>
          <w:sz w:val="24"/>
          <w:szCs w:val="24"/>
        </w:rPr>
        <w:t xml:space="preserve"> loppuun mennessä.</w:t>
      </w:r>
    </w:p>
    <w:p w14:paraId="0088B6FB" w14:textId="77777777" w:rsidR="00DB4AC3" w:rsidRPr="003B63D0" w:rsidRDefault="00DB4AC3" w:rsidP="00DB4AC3">
      <w:pPr>
        <w:pStyle w:val="Otsikko2"/>
        <w:ind w:firstLine="1304"/>
        <w:rPr>
          <w:b/>
          <w:bCs/>
        </w:rPr>
      </w:pPr>
      <w:bookmarkStart w:id="8" w:name="_Toc93041472"/>
      <w:bookmarkStart w:id="9" w:name="_Toc98316194"/>
      <w:r>
        <w:rPr>
          <w:b/>
          <w:bCs/>
          <w:color w:val="auto"/>
        </w:rPr>
        <w:t>4</w:t>
      </w:r>
      <w:r w:rsidRPr="003B63D0">
        <w:rPr>
          <w:b/>
          <w:bCs/>
          <w:color w:val="auto"/>
        </w:rPr>
        <w:t>.3. Äänestäminen</w:t>
      </w:r>
      <w:bookmarkEnd w:id="8"/>
      <w:bookmarkEnd w:id="9"/>
    </w:p>
    <w:p w14:paraId="17E05F74" w14:textId="77777777" w:rsidR="00DB4AC3" w:rsidRDefault="00DB4AC3" w:rsidP="00DB4AC3">
      <w:pPr>
        <w:ind w:left="1304"/>
        <w:rPr>
          <w:sz w:val="24"/>
          <w:szCs w:val="24"/>
        </w:rPr>
      </w:pPr>
      <w:r w:rsidRPr="00172A73">
        <w:rPr>
          <w:sz w:val="24"/>
          <w:szCs w:val="24"/>
        </w:rPr>
        <w:t xml:space="preserve">Nuorisovaltuustovaaleissa voivat äänestää kaikki </w:t>
      </w:r>
      <w:proofErr w:type="gramStart"/>
      <w:r w:rsidRPr="00172A73">
        <w:rPr>
          <w:sz w:val="24"/>
          <w:szCs w:val="24"/>
        </w:rPr>
        <w:t>13-18</w:t>
      </w:r>
      <w:proofErr w:type="gramEnd"/>
      <w:r w:rsidRPr="00172A73">
        <w:rPr>
          <w:sz w:val="24"/>
          <w:szCs w:val="24"/>
        </w:rPr>
        <w:t xml:space="preserve"> -vuotiaat nuoret, joiden kotikunta on </w:t>
      </w:r>
      <w:proofErr w:type="spellStart"/>
      <w:r w:rsidRPr="00676DBE">
        <w:rPr>
          <w:color w:val="FF0000"/>
          <w:sz w:val="24"/>
          <w:szCs w:val="24"/>
        </w:rPr>
        <w:t>Kuntala</w:t>
      </w:r>
      <w:proofErr w:type="spellEnd"/>
      <w:r w:rsidRPr="00172A73">
        <w:rPr>
          <w:sz w:val="24"/>
          <w:szCs w:val="24"/>
        </w:rPr>
        <w:t xml:space="preserve">. </w:t>
      </w:r>
      <w:r>
        <w:rPr>
          <w:sz w:val="24"/>
          <w:szCs w:val="24"/>
        </w:rPr>
        <w:t>Äänestäminen tapahtuu ilmoitettuina äänestyspäivinä ilmoitetuissa äänestyspaikoissa.</w:t>
      </w:r>
    </w:p>
    <w:p w14:paraId="15BA9553" w14:textId="77777777" w:rsidR="00DB4AC3" w:rsidRPr="00FC30DE" w:rsidRDefault="00DB4AC3" w:rsidP="00DB4AC3">
      <w:pPr>
        <w:ind w:left="1304"/>
        <w:rPr>
          <w:sz w:val="24"/>
          <w:szCs w:val="24"/>
        </w:rPr>
      </w:pPr>
      <w:r>
        <w:rPr>
          <w:sz w:val="24"/>
          <w:szCs w:val="24"/>
        </w:rPr>
        <w:t>Äänestystä ei järjestetä, mikäli vaaleissa ehdolle asettuvia on vähemmän tai yhtä paljon kuin valittavia varsinaisen jäsenen paikkoja. Tällöin nuorisovaltuusto valitaan suoraan ehdolle asettuneista.</w:t>
      </w:r>
    </w:p>
    <w:p w14:paraId="31FF4843" w14:textId="77777777" w:rsidR="00DB4AC3" w:rsidRPr="003B63D0" w:rsidRDefault="00DB4AC3" w:rsidP="00DB4AC3">
      <w:pPr>
        <w:pStyle w:val="Otsikko2"/>
        <w:ind w:left="1304"/>
        <w:rPr>
          <w:b/>
          <w:bCs/>
          <w:color w:val="auto"/>
        </w:rPr>
      </w:pPr>
      <w:bookmarkStart w:id="10" w:name="_Toc93041473"/>
      <w:bookmarkStart w:id="11" w:name="_Toc98316195"/>
      <w:r>
        <w:rPr>
          <w:b/>
          <w:bCs/>
          <w:color w:val="auto"/>
        </w:rPr>
        <w:t>4</w:t>
      </w:r>
      <w:r w:rsidRPr="003B63D0">
        <w:rPr>
          <w:b/>
          <w:bCs/>
          <w:color w:val="auto"/>
        </w:rPr>
        <w:t>.4. Nuorisovaltuuston asettaminen</w:t>
      </w:r>
      <w:bookmarkEnd w:id="10"/>
      <w:bookmarkEnd w:id="11"/>
    </w:p>
    <w:p w14:paraId="4A625BFB" w14:textId="54D3683C" w:rsidR="00DB4AC3" w:rsidRPr="00DB4AC3" w:rsidRDefault="00DB4AC3" w:rsidP="00DB4AC3">
      <w:pPr>
        <w:ind w:left="1304"/>
        <w:rPr>
          <w:sz w:val="24"/>
          <w:szCs w:val="24"/>
        </w:rPr>
      </w:pPr>
      <w:r>
        <w:rPr>
          <w:sz w:val="24"/>
          <w:szCs w:val="24"/>
        </w:rPr>
        <w:t>Kunnanhallitus asettaa nuorisovaltuuston hyväksytyn nuorisovaltuustovaalien tuloksen mukaisesti. Uusi nuorisovaltuusto astuu voimaan välittömästi asettamisen jälkeen ja sen järjestäytymiskokous tulee järjestää mahdollisimman pian.</w:t>
      </w:r>
    </w:p>
    <w:p w14:paraId="30BD3610" w14:textId="65CFD40F" w:rsidR="007E0C93" w:rsidRDefault="007E0C93" w:rsidP="007E0C93">
      <w:pPr>
        <w:tabs>
          <w:tab w:val="left" w:pos="8565"/>
        </w:tabs>
        <w:rPr>
          <w:b/>
          <w:bCs/>
          <w:sz w:val="32"/>
          <w:szCs w:val="32"/>
        </w:rPr>
      </w:pPr>
    </w:p>
    <w:p w14:paraId="710731E4" w14:textId="56B1A3DA" w:rsidR="007E0C93" w:rsidRPr="00DB4AC3" w:rsidRDefault="00DB4AC3" w:rsidP="00DB4AC3">
      <w:pPr>
        <w:pStyle w:val="Otsikko1"/>
        <w:rPr>
          <w:b/>
          <w:bCs/>
          <w:color w:val="auto"/>
        </w:rPr>
      </w:pPr>
      <w:bookmarkStart w:id="12" w:name="_Toc98316196"/>
      <w:r w:rsidRPr="00DB4AC3">
        <w:rPr>
          <w:b/>
          <w:bCs/>
          <w:color w:val="auto"/>
        </w:rPr>
        <w:t>5</w:t>
      </w:r>
      <w:r w:rsidR="007E0C93" w:rsidRPr="00DB4AC3">
        <w:rPr>
          <w:b/>
          <w:bCs/>
          <w:color w:val="auto"/>
        </w:rPr>
        <w:t xml:space="preserve"> § Toimikausi</w:t>
      </w:r>
      <w:bookmarkEnd w:id="12"/>
    </w:p>
    <w:p w14:paraId="36E14EFA" w14:textId="77777777" w:rsidR="00DB4AC3" w:rsidRDefault="00DB4AC3" w:rsidP="00DB4AC3">
      <w:pPr>
        <w:rPr>
          <w:sz w:val="24"/>
          <w:szCs w:val="24"/>
        </w:rPr>
      </w:pPr>
      <w:r>
        <w:rPr>
          <w:sz w:val="24"/>
          <w:szCs w:val="24"/>
        </w:rPr>
        <w:t xml:space="preserve">Nuorisovaltuuston toimikauden pituus on kaksi vuotta. Kausi alkaa, kun kaupunginhallitus asettaa ja nuorisovaltuuston ja päättyy, kun uusi nuorisovaltuusto on asetettu. </w:t>
      </w:r>
    </w:p>
    <w:p w14:paraId="5A7B9034" w14:textId="5157F16F" w:rsidR="007E0C93" w:rsidRDefault="007E0C93" w:rsidP="007E0C93">
      <w:pPr>
        <w:tabs>
          <w:tab w:val="left" w:pos="8565"/>
        </w:tabs>
        <w:rPr>
          <w:b/>
          <w:bCs/>
          <w:sz w:val="32"/>
          <w:szCs w:val="32"/>
        </w:rPr>
      </w:pPr>
    </w:p>
    <w:p w14:paraId="35D6014C" w14:textId="5C6885B2" w:rsidR="007E0C93" w:rsidRPr="00E86681" w:rsidRDefault="00DB4AC3" w:rsidP="00DB4AC3">
      <w:pPr>
        <w:pStyle w:val="Otsikko1"/>
        <w:rPr>
          <w:b/>
          <w:bCs/>
          <w:color w:val="auto"/>
        </w:rPr>
      </w:pPr>
      <w:bookmarkStart w:id="13" w:name="_Toc98316197"/>
      <w:r w:rsidRPr="00E86681">
        <w:rPr>
          <w:b/>
          <w:bCs/>
          <w:color w:val="auto"/>
        </w:rPr>
        <w:t>6</w:t>
      </w:r>
      <w:r w:rsidR="007E0C93" w:rsidRPr="00E86681">
        <w:rPr>
          <w:b/>
          <w:bCs/>
          <w:color w:val="auto"/>
        </w:rPr>
        <w:t xml:space="preserve"> § Toimihenkilöt</w:t>
      </w:r>
      <w:bookmarkEnd w:id="13"/>
    </w:p>
    <w:p w14:paraId="69A40AED" w14:textId="654F96FF" w:rsidR="00DB4AC3" w:rsidRDefault="00DB4AC3" w:rsidP="00E86681">
      <w:pPr>
        <w:pStyle w:val="Otsikko2"/>
        <w:ind w:left="1304"/>
        <w:rPr>
          <w:b/>
          <w:bCs/>
          <w:color w:val="auto"/>
        </w:rPr>
      </w:pPr>
      <w:bookmarkStart w:id="14" w:name="_Toc98316198"/>
      <w:r w:rsidRPr="00E86681">
        <w:rPr>
          <w:b/>
          <w:bCs/>
          <w:color w:val="auto"/>
        </w:rPr>
        <w:t>6.1 Puheenjohtaja</w:t>
      </w:r>
      <w:bookmarkEnd w:id="14"/>
    </w:p>
    <w:p w14:paraId="4946847B" w14:textId="77777777" w:rsidR="00E86681" w:rsidRDefault="00E86681" w:rsidP="00E86681">
      <w:pPr>
        <w:pStyle w:val="Luettelokappale"/>
        <w:numPr>
          <w:ilvl w:val="0"/>
          <w:numId w:val="2"/>
        </w:numPr>
        <w:ind w:left="2024"/>
      </w:pPr>
      <w:r>
        <w:t>Puheenjohtajan kutsuu nuorisovaltuuston koolle ja johtaa sen kokouksia.</w:t>
      </w:r>
    </w:p>
    <w:p w14:paraId="31554CEF" w14:textId="77777777" w:rsidR="00E86681" w:rsidRDefault="00E86681" w:rsidP="00E86681">
      <w:pPr>
        <w:pStyle w:val="Luettelokappale"/>
        <w:numPr>
          <w:ilvl w:val="0"/>
          <w:numId w:val="2"/>
        </w:numPr>
        <w:ind w:left="2024"/>
      </w:pPr>
      <w:bookmarkStart w:id="15" w:name="_Hlk92877850"/>
      <w:r>
        <w:t>Puheenjohtaja valmistelee kokouksen esityslistan ja muut kokousmateriaalit yhdessä sihteerin, varapuheenjohtajan ja nuorisovaltuustosta vastaavan ohjaajan kanssa.</w:t>
      </w:r>
    </w:p>
    <w:bookmarkEnd w:id="15"/>
    <w:p w14:paraId="30753608" w14:textId="77777777" w:rsidR="00E86681" w:rsidRDefault="00E86681" w:rsidP="00E86681">
      <w:pPr>
        <w:pStyle w:val="Luettelokappale"/>
        <w:numPr>
          <w:ilvl w:val="0"/>
          <w:numId w:val="2"/>
        </w:numPr>
        <w:ind w:left="2024"/>
      </w:pPr>
      <w:r>
        <w:t>Puheenjohtaja huolehtii nuorisovaltuuston toimivuudesta, sekä toiminnan laillisuudesta ja tasapuolisuudesta</w:t>
      </w:r>
    </w:p>
    <w:p w14:paraId="1BA69624" w14:textId="77777777" w:rsidR="00E86681" w:rsidRDefault="00E86681" w:rsidP="00E86681">
      <w:pPr>
        <w:pStyle w:val="Luettelokappale"/>
        <w:numPr>
          <w:ilvl w:val="0"/>
          <w:numId w:val="2"/>
        </w:numPr>
        <w:ind w:left="2024"/>
      </w:pPr>
      <w:r>
        <w:t>Puheenjohtaja vastaa nuorisovaltuuston hallinnosta ja organisoi valtuuston toimintaa</w:t>
      </w:r>
    </w:p>
    <w:p w14:paraId="60DAB69F" w14:textId="77777777" w:rsidR="00E86681" w:rsidRDefault="00E86681" w:rsidP="00E86681">
      <w:pPr>
        <w:pStyle w:val="Luettelokappale"/>
        <w:numPr>
          <w:ilvl w:val="0"/>
          <w:numId w:val="2"/>
        </w:numPr>
        <w:ind w:left="2024"/>
      </w:pPr>
      <w:bookmarkStart w:id="16" w:name="_Hlk92978714"/>
      <w:r>
        <w:t>Puheenjohtaja valmistelee nuorisovaltuuston budjetin, toimintasuunnitelman ja toimintakertomuksen, yhdessä varapuheenjohtajan, sihteerin ja nuorisovaltuuston ohjaajan kanssa.</w:t>
      </w:r>
    </w:p>
    <w:bookmarkEnd w:id="16"/>
    <w:p w14:paraId="419CDFE8" w14:textId="77777777" w:rsidR="00E86681" w:rsidRDefault="00E86681" w:rsidP="00E86681">
      <w:pPr>
        <w:pStyle w:val="Luettelokappale"/>
        <w:numPr>
          <w:ilvl w:val="0"/>
          <w:numId w:val="2"/>
        </w:numPr>
        <w:ind w:left="2024"/>
      </w:pPr>
      <w:r>
        <w:lastRenderedPageBreak/>
        <w:t>Puheenjohtaja on nuorisovaltuuston ensisijainen edustaja erilaisissa arvovaltaisissa tilaisuuksissa ja mediassa, ellei valtuusto päätä toisin kyseisen tilaisuuden kohdalla.</w:t>
      </w:r>
    </w:p>
    <w:p w14:paraId="3A46A192" w14:textId="77777777" w:rsidR="00E86681" w:rsidRDefault="00E86681" w:rsidP="00E86681">
      <w:pPr>
        <w:pStyle w:val="Luettelokappale"/>
        <w:numPr>
          <w:ilvl w:val="0"/>
          <w:numId w:val="2"/>
        </w:numPr>
        <w:ind w:left="2024"/>
      </w:pPr>
      <w:r>
        <w:t>Puheenjohtaja päättää nuorisovaltuustoa koskevista yleisistä asioista, silloin kun valtuuston koolle kutsuminen ei ole mahdollista tai asian mittakaavan huomioiden tarpeellista</w:t>
      </w:r>
    </w:p>
    <w:p w14:paraId="39609525" w14:textId="6B04E7E2" w:rsidR="00E86681" w:rsidRPr="00E86681" w:rsidRDefault="00E86681" w:rsidP="00E86681">
      <w:pPr>
        <w:pStyle w:val="Luettelokappale"/>
        <w:numPr>
          <w:ilvl w:val="0"/>
          <w:numId w:val="2"/>
        </w:numPr>
        <w:ind w:left="2024"/>
      </w:pPr>
      <w:r>
        <w:t>Puheenjohtaja on vastuussa toiminnastaan nuorisovaltuustolle</w:t>
      </w:r>
    </w:p>
    <w:p w14:paraId="22C6F5FD" w14:textId="3640C8B5" w:rsidR="00DB4AC3" w:rsidRDefault="00DB4AC3" w:rsidP="00E86681">
      <w:pPr>
        <w:pStyle w:val="Otsikko2"/>
        <w:ind w:left="1304"/>
        <w:rPr>
          <w:b/>
          <w:bCs/>
          <w:color w:val="auto"/>
        </w:rPr>
      </w:pPr>
      <w:bookmarkStart w:id="17" w:name="_Toc98316199"/>
      <w:r w:rsidRPr="00E86681">
        <w:rPr>
          <w:b/>
          <w:bCs/>
          <w:color w:val="auto"/>
        </w:rPr>
        <w:t>6.2. Varapuheenjohtaja</w:t>
      </w:r>
      <w:bookmarkEnd w:id="17"/>
    </w:p>
    <w:p w14:paraId="2BFF7C98" w14:textId="206A2D36" w:rsidR="00E86681" w:rsidRDefault="00E86681" w:rsidP="00E86681">
      <w:pPr>
        <w:pStyle w:val="Luettelokappale"/>
        <w:numPr>
          <w:ilvl w:val="0"/>
          <w:numId w:val="3"/>
        </w:numPr>
        <w:ind w:left="2024"/>
      </w:pPr>
      <w:r>
        <w:t>Varapuheenjohtaja toimii nuorisovaltuuston puheenjohtajana sijaisena ja hoitaa tämän tehtäviä puheenjohtajan ollessa estynyt.</w:t>
      </w:r>
    </w:p>
    <w:p w14:paraId="035BAC2A" w14:textId="77777777" w:rsidR="00E86681" w:rsidRDefault="00E86681" w:rsidP="00E86681">
      <w:pPr>
        <w:pStyle w:val="Luettelokappale"/>
        <w:numPr>
          <w:ilvl w:val="0"/>
          <w:numId w:val="3"/>
        </w:numPr>
        <w:ind w:left="2024"/>
      </w:pPr>
      <w:r>
        <w:t>Varap</w:t>
      </w:r>
      <w:r w:rsidRPr="009F0ABE">
        <w:t xml:space="preserve">uheenjohtaja </w:t>
      </w:r>
      <w:bookmarkStart w:id="18" w:name="_Hlk92879800"/>
      <w:r w:rsidRPr="009F0ABE">
        <w:t>valmistelee kokouksen esityslistan ja muut kokousmateriaalit yhdessä sihteerin, puheenjohtajan ja nuorisovaltuustosta vastaavan ohjaajan kanssa.</w:t>
      </w:r>
      <w:bookmarkEnd w:id="18"/>
    </w:p>
    <w:p w14:paraId="6EE86BAC" w14:textId="77777777" w:rsidR="00E86681" w:rsidRDefault="00E86681" w:rsidP="00E86681">
      <w:pPr>
        <w:pStyle w:val="Luettelokappale"/>
        <w:numPr>
          <w:ilvl w:val="0"/>
          <w:numId w:val="2"/>
        </w:numPr>
        <w:ind w:left="2024"/>
      </w:pPr>
      <w:r>
        <w:t>Varapuheenjohtaja valmistelee nuorisovaltuuston budjetin, toimintasuunnitelman ja toimintakertomuksen, yhdessä puheenjohtajan, sihteerin ja nuorisovaltuuston ohjaajan kanssa.</w:t>
      </w:r>
    </w:p>
    <w:p w14:paraId="657789F6" w14:textId="77777777" w:rsidR="00E86681" w:rsidRDefault="00E86681" w:rsidP="00E86681">
      <w:pPr>
        <w:pStyle w:val="Luettelokappale"/>
        <w:numPr>
          <w:ilvl w:val="0"/>
          <w:numId w:val="3"/>
        </w:numPr>
        <w:ind w:left="2024"/>
      </w:pPr>
      <w:r>
        <w:t>Lisäksi puheenjohtaja tai nuorisovaltuusto voi osoittaa varapuheenjohtajalle omia vastuualueita nuorisovaltuuston toiminnasta</w:t>
      </w:r>
    </w:p>
    <w:p w14:paraId="6E60881D" w14:textId="4DE454EA" w:rsidR="00E86681" w:rsidRPr="00E86681" w:rsidRDefault="00E86681" w:rsidP="00E86681">
      <w:pPr>
        <w:pStyle w:val="Luettelokappale"/>
        <w:numPr>
          <w:ilvl w:val="0"/>
          <w:numId w:val="3"/>
        </w:numPr>
        <w:ind w:left="2024"/>
      </w:pPr>
      <w:r>
        <w:t>Varapuheenjohtaja on vastuussa toiminnastaan nuorisovaltuustolle</w:t>
      </w:r>
    </w:p>
    <w:p w14:paraId="76DEB733" w14:textId="1BAAAE9F" w:rsidR="00DB4AC3" w:rsidRDefault="00DB4AC3" w:rsidP="00E86681">
      <w:pPr>
        <w:pStyle w:val="Otsikko2"/>
        <w:ind w:left="1304"/>
        <w:rPr>
          <w:b/>
          <w:bCs/>
          <w:color w:val="auto"/>
        </w:rPr>
      </w:pPr>
      <w:bookmarkStart w:id="19" w:name="_Toc98316200"/>
      <w:r w:rsidRPr="00E86681">
        <w:rPr>
          <w:b/>
          <w:bCs/>
          <w:color w:val="auto"/>
        </w:rPr>
        <w:t>6.3. Sihteeri</w:t>
      </w:r>
      <w:bookmarkEnd w:id="19"/>
    </w:p>
    <w:p w14:paraId="751C2DF2" w14:textId="77777777" w:rsidR="00E86681" w:rsidRDefault="00E86681" w:rsidP="00E86681">
      <w:pPr>
        <w:pStyle w:val="Luettelokappale"/>
        <w:numPr>
          <w:ilvl w:val="0"/>
          <w:numId w:val="4"/>
        </w:numPr>
        <w:ind w:left="2024"/>
      </w:pPr>
      <w:r>
        <w:t xml:space="preserve">Sihteeri </w:t>
      </w:r>
      <w:r w:rsidRPr="009F0ABE">
        <w:t xml:space="preserve">valmistelee kokouksen esityslistan ja muut kokousmateriaalit yhdessä </w:t>
      </w:r>
      <w:r>
        <w:t>puheenjohtajan</w:t>
      </w:r>
      <w:r w:rsidRPr="009F0ABE">
        <w:t xml:space="preserve">, </w:t>
      </w:r>
      <w:r>
        <w:t>vara</w:t>
      </w:r>
      <w:r w:rsidRPr="009F0ABE">
        <w:t>puheenjohtajan ja nuorisovaltuustosta vastaavan ohjaajan kanssa.</w:t>
      </w:r>
    </w:p>
    <w:p w14:paraId="551B8570" w14:textId="77777777" w:rsidR="00E86681" w:rsidRDefault="00E86681" w:rsidP="00E86681">
      <w:pPr>
        <w:pStyle w:val="Luettelokappale"/>
        <w:numPr>
          <w:ilvl w:val="0"/>
          <w:numId w:val="2"/>
        </w:numPr>
        <w:ind w:left="2024"/>
      </w:pPr>
      <w:r>
        <w:t>Sihteeri valmistelee nuorisovaltuuston budjetin, toimintasuunnitelman ja toimintakertomuksen, yhdessä puheenjohtajan, varapuheenjohtajan ja nuorisovaltuuston ohjaajan kanssa.</w:t>
      </w:r>
    </w:p>
    <w:p w14:paraId="1BDB0284" w14:textId="77777777" w:rsidR="00E86681" w:rsidRDefault="00E86681" w:rsidP="00E86681">
      <w:pPr>
        <w:pStyle w:val="Luettelokappale"/>
        <w:numPr>
          <w:ilvl w:val="0"/>
          <w:numId w:val="4"/>
        </w:numPr>
        <w:ind w:left="2024"/>
      </w:pPr>
      <w:r>
        <w:t>Sihteeri vastaa myös kokouskutsun ja -materiaalin lähettämisestä kokoukseen osallistujille.</w:t>
      </w:r>
    </w:p>
    <w:p w14:paraId="3BFC39DA" w14:textId="77777777" w:rsidR="00E86681" w:rsidRDefault="00E86681" w:rsidP="00E86681">
      <w:pPr>
        <w:pStyle w:val="Luettelokappale"/>
        <w:numPr>
          <w:ilvl w:val="0"/>
          <w:numId w:val="4"/>
        </w:numPr>
        <w:ind w:left="2024"/>
      </w:pPr>
      <w:r>
        <w:t>Sihteeri huolehtii, että nuorisovaltuustosta löytyvät tiedot kunnan nettisivuilla ovat ajantasaiset ja totuudenmukaiset.</w:t>
      </w:r>
    </w:p>
    <w:p w14:paraId="7DF9D98F" w14:textId="3A381E39" w:rsidR="00E86681" w:rsidRPr="00E86681" w:rsidRDefault="00E86681" w:rsidP="00E86681">
      <w:pPr>
        <w:pStyle w:val="Luettelokappale"/>
        <w:numPr>
          <w:ilvl w:val="0"/>
          <w:numId w:val="4"/>
        </w:numPr>
        <w:ind w:left="2024"/>
      </w:pPr>
      <w:r>
        <w:t>Sihteeri on vastuussa toiminnastaan nuorisovaltuustolle.</w:t>
      </w:r>
    </w:p>
    <w:p w14:paraId="2520D9A1" w14:textId="15EC3F62" w:rsidR="00DB4AC3" w:rsidRDefault="00DB4AC3" w:rsidP="00E86681">
      <w:pPr>
        <w:pStyle w:val="Otsikko2"/>
        <w:ind w:left="1304"/>
        <w:rPr>
          <w:b/>
          <w:bCs/>
          <w:color w:val="auto"/>
        </w:rPr>
      </w:pPr>
      <w:bookmarkStart w:id="20" w:name="_Toc98316201"/>
      <w:r w:rsidRPr="00E86681">
        <w:rPr>
          <w:b/>
          <w:bCs/>
          <w:color w:val="auto"/>
        </w:rPr>
        <w:t>6.4. Edustaja toimielimessä</w:t>
      </w:r>
      <w:bookmarkEnd w:id="20"/>
    </w:p>
    <w:p w14:paraId="234861CE" w14:textId="2EA88B36" w:rsidR="00E86681" w:rsidRDefault="00E86681" w:rsidP="00E86681">
      <w:pPr>
        <w:pStyle w:val="Luettelokappale"/>
        <w:numPr>
          <w:ilvl w:val="0"/>
          <w:numId w:val="6"/>
        </w:numPr>
      </w:pPr>
      <w:r>
        <w:t>Edustajan tulee aktiivisesti osallistua kyseisen toimielimen kokouksiin ja välittää tietoa toimielimen ja nuorisovaltuuston muun jäsenistön välillä</w:t>
      </w:r>
    </w:p>
    <w:p w14:paraId="12F15BB4" w14:textId="226D4B2F" w:rsidR="00E86681" w:rsidRDefault="00E86681" w:rsidP="00E86681">
      <w:pPr>
        <w:pStyle w:val="Luettelokappale"/>
        <w:numPr>
          <w:ilvl w:val="0"/>
          <w:numId w:val="6"/>
        </w:numPr>
      </w:pPr>
      <w:r>
        <w:t>Edustaja on myös velvoitettu ilmoittamaan varajäsenelleen välittömästi, mikäli tämä on estynyt osallistumaan johonkin kyseisen luottamustehtävän edellyttämään kokoukseen tai tilaisuuteen.</w:t>
      </w:r>
    </w:p>
    <w:p w14:paraId="55EA0065" w14:textId="64B9FD1B" w:rsidR="00E86681" w:rsidRDefault="00E86681" w:rsidP="00E86681">
      <w:pPr>
        <w:pStyle w:val="Luettelokappale"/>
        <w:numPr>
          <w:ilvl w:val="0"/>
          <w:numId w:val="6"/>
        </w:numPr>
      </w:pPr>
      <w:r>
        <w:t>Edustajan tulee käyttäytyä edustustehtävässään asiallisesti ja nuorisovaltuuston edun mukaisesti</w:t>
      </w:r>
    </w:p>
    <w:p w14:paraId="4E2FDD55" w14:textId="735FEB15" w:rsidR="00E86681" w:rsidRPr="00E86681" w:rsidRDefault="00E86681" w:rsidP="00E86681">
      <w:pPr>
        <w:pStyle w:val="Luettelokappale"/>
        <w:ind w:left="2025"/>
      </w:pPr>
      <w:r>
        <w:t>Edustaja on vastuussa toimistaan nuorisovaltuustolle</w:t>
      </w:r>
    </w:p>
    <w:p w14:paraId="153A8BC3" w14:textId="3B82D42B" w:rsidR="00DB4AC3" w:rsidRDefault="00DB4AC3" w:rsidP="00E86681">
      <w:pPr>
        <w:pStyle w:val="Otsikko2"/>
        <w:ind w:left="1304"/>
        <w:rPr>
          <w:b/>
          <w:bCs/>
          <w:color w:val="auto"/>
        </w:rPr>
      </w:pPr>
      <w:bookmarkStart w:id="21" w:name="_Toc98316202"/>
      <w:r w:rsidRPr="00E86681">
        <w:rPr>
          <w:b/>
          <w:bCs/>
          <w:color w:val="auto"/>
        </w:rPr>
        <w:t xml:space="preserve">6.5. </w:t>
      </w:r>
      <w:r w:rsidR="00E86681">
        <w:rPr>
          <w:b/>
          <w:bCs/>
          <w:color w:val="auto"/>
        </w:rPr>
        <w:t>Luottamustoimesta eroaminen¨</w:t>
      </w:r>
      <w:bookmarkEnd w:id="21"/>
    </w:p>
    <w:p w14:paraId="70C499FB" w14:textId="2722856E" w:rsidR="007E0C93" w:rsidRDefault="00E86681" w:rsidP="00047052">
      <w:pPr>
        <w:ind w:left="1300"/>
      </w:pPr>
      <w:r>
        <w:t>Mikäli nuoriso</w:t>
      </w:r>
      <w:r w:rsidR="0053161E">
        <w:t>va</w:t>
      </w:r>
      <w:r>
        <w:t>ltuuston jäsen haluaa erota tälle osoitetusta luottamustoimesta,</w:t>
      </w:r>
      <w:r w:rsidR="0053161E">
        <w:t xml:space="preserve"> tulee tämän ilmoittaa asiasta kirjallisesti nuorisovaltuustolle, puheenjohtajalle tai nuorisovaltuuston ohjaajalle. Ero astuu voimaan välittömästi, kun nuorisovaltuusto on käsitellyt asian yleiskokouksessaan. Luottamustoimesta eronneen henkilön tilalle tulee valita viivyttelemättä myös uusi toimihenkilö.</w:t>
      </w:r>
    </w:p>
    <w:p w14:paraId="7265A693" w14:textId="77777777" w:rsidR="00047052" w:rsidRPr="00E86681" w:rsidRDefault="00047052" w:rsidP="00047052">
      <w:pPr>
        <w:ind w:left="1300"/>
      </w:pPr>
    </w:p>
    <w:p w14:paraId="54F2DF29" w14:textId="17BAC68E" w:rsidR="007E0C93" w:rsidRPr="0053161E" w:rsidRDefault="00DB4AC3" w:rsidP="00DB4AC3">
      <w:pPr>
        <w:pStyle w:val="Otsikko1"/>
        <w:rPr>
          <w:b/>
          <w:bCs/>
          <w:color w:val="auto"/>
        </w:rPr>
      </w:pPr>
      <w:bookmarkStart w:id="22" w:name="_Toc98316203"/>
      <w:r w:rsidRPr="0053161E">
        <w:rPr>
          <w:b/>
          <w:bCs/>
          <w:color w:val="auto"/>
        </w:rPr>
        <w:t>7</w:t>
      </w:r>
      <w:r w:rsidR="007E0C93" w:rsidRPr="0053161E">
        <w:rPr>
          <w:b/>
          <w:bCs/>
          <w:color w:val="auto"/>
        </w:rPr>
        <w:t xml:space="preserve"> § Talous</w:t>
      </w:r>
      <w:bookmarkEnd w:id="22"/>
    </w:p>
    <w:p w14:paraId="6A256DAF" w14:textId="77777777" w:rsidR="0053161E" w:rsidRDefault="0053161E" w:rsidP="0053161E">
      <w:bookmarkStart w:id="23" w:name="_Hlk92979966"/>
      <w:r>
        <w:t xml:space="preserve">Nuorisovaltuusto laatii jokaisen toimikautensa alussa budjetin, joka pohjautuu kunnan talousarviossa varattuun nuorisovaltuuston toimintamäärärahaan. Budjetin tulee sisältää arvion tulevan nuorisovaltuustokauden merkittävistä menoista ja tuloista. Budjetin laatii puheenjohtaja, yhteistyössä varapuheenjohtajan, sihteerin ja nuorisovaltuuston ohjaajan kanssa, </w:t>
      </w:r>
      <w:proofErr w:type="spellStart"/>
      <w:r>
        <w:t>osallistaen</w:t>
      </w:r>
      <w:proofErr w:type="spellEnd"/>
      <w:r>
        <w:t xml:space="preserve"> samalla muuta nuorisovaltuuston jäsenistöä. Budjetin voimaantulo edellyttää 1/2 äänivaltaisista jäsenistä kannatuksen.</w:t>
      </w:r>
    </w:p>
    <w:p w14:paraId="38EDB448" w14:textId="6A856151" w:rsidR="0053161E" w:rsidRDefault="0053161E" w:rsidP="0053161E">
      <w:bookmarkStart w:id="24" w:name="_Hlk92980221"/>
      <w:bookmarkEnd w:id="23"/>
      <w:r>
        <w:t xml:space="preserve">Budjettiin voidaan tehdä muutoksia toimikauden aikana, mikäli tarve tätä vaatii noudattaen </w:t>
      </w:r>
      <w:r w:rsidR="00047052">
        <w:t>kohdassa 8.6. määriteltyjä äänestyskäytäntöjä.</w:t>
      </w:r>
    </w:p>
    <w:bookmarkEnd w:id="24"/>
    <w:p w14:paraId="21AEE4E5" w14:textId="4D8FD7C4" w:rsidR="007E0C93" w:rsidRPr="00E86681" w:rsidRDefault="007E0C93" w:rsidP="00DB4AC3">
      <w:pPr>
        <w:pStyle w:val="Otsikko1"/>
        <w:rPr>
          <w:color w:val="auto"/>
        </w:rPr>
      </w:pPr>
    </w:p>
    <w:p w14:paraId="22556B59" w14:textId="3663B010" w:rsidR="007E0C93" w:rsidRPr="0053161E" w:rsidRDefault="00DB4AC3" w:rsidP="00DB4AC3">
      <w:pPr>
        <w:pStyle w:val="Otsikko1"/>
        <w:rPr>
          <w:b/>
          <w:bCs/>
          <w:color w:val="auto"/>
        </w:rPr>
      </w:pPr>
      <w:bookmarkStart w:id="25" w:name="_Toc98316204"/>
      <w:r w:rsidRPr="0053161E">
        <w:rPr>
          <w:b/>
          <w:bCs/>
          <w:color w:val="auto"/>
        </w:rPr>
        <w:t>8</w:t>
      </w:r>
      <w:r w:rsidR="007E0C93" w:rsidRPr="0053161E">
        <w:rPr>
          <w:b/>
          <w:bCs/>
          <w:color w:val="auto"/>
        </w:rPr>
        <w:t xml:space="preserve"> § Kokouskäytänteet</w:t>
      </w:r>
      <w:bookmarkEnd w:id="25"/>
    </w:p>
    <w:p w14:paraId="5900DDFD" w14:textId="77777777" w:rsidR="0053161E" w:rsidRDefault="0053161E" w:rsidP="0053161E">
      <w:pPr>
        <w:pStyle w:val="Otsikko2"/>
        <w:ind w:left="1304"/>
        <w:rPr>
          <w:b/>
          <w:bCs/>
          <w:color w:val="auto"/>
        </w:rPr>
      </w:pPr>
      <w:bookmarkStart w:id="26" w:name="_Toc98316205"/>
      <w:r>
        <w:rPr>
          <w:b/>
          <w:bCs/>
          <w:color w:val="auto"/>
        </w:rPr>
        <w:t>8</w:t>
      </w:r>
      <w:r w:rsidRPr="004C748C">
        <w:rPr>
          <w:b/>
          <w:bCs/>
          <w:color w:val="auto"/>
        </w:rPr>
        <w:t>.1. Kokousten määrä</w:t>
      </w:r>
      <w:bookmarkEnd w:id="26"/>
    </w:p>
    <w:p w14:paraId="1151094E" w14:textId="77777777" w:rsidR="0053161E" w:rsidRPr="004C748C" w:rsidRDefault="0053161E" w:rsidP="0053161E">
      <w:pPr>
        <w:ind w:left="1304"/>
      </w:pPr>
      <w:r>
        <w:t>Nuorisovaltuusto kokoontuu virallisesti yhdeksän (9) vuodessa eli joka kuukausi, lukuun ottamatta kesäloman kolmea kuukautta. Tämän lisäksi nuorisovaltuusto voi kokoontua epävirallisesti joko koko nuorisovaltuuston voimin tai pienemmillä kokoonpanoilla. Näistä kokoontumisista ei kuitenkaan makseta kokouspalkkioita.</w:t>
      </w:r>
    </w:p>
    <w:p w14:paraId="6CDEB95E" w14:textId="77777777" w:rsidR="0053161E" w:rsidRDefault="0053161E" w:rsidP="0053161E">
      <w:pPr>
        <w:pStyle w:val="Otsikko2"/>
        <w:ind w:left="1304"/>
        <w:rPr>
          <w:b/>
          <w:bCs/>
          <w:color w:val="auto"/>
        </w:rPr>
      </w:pPr>
      <w:bookmarkStart w:id="27" w:name="_Toc98316206"/>
      <w:r>
        <w:rPr>
          <w:b/>
          <w:bCs/>
          <w:color w:val="auto"/>
        </w:rPr>
        <w:t>8</w:t>
      </w:r>
      <w:r w:rsidRPr="004C748C">
        <w:rPr>
          <w:b/>
          <w:bCs/>
          <w:color w:val="auto"/>
        </w:rPr>
        <w:t>.2. Kokouksen koollekutsuminen</w:t>
      </w:r>
      <w:bookmarkEnd w:id="27"/>
    </w:p>
    <w:p w14:paraId="377A48A7" w14:textId="77777777" w:rsidR="0053161E" w:rsidRDefault="0053161E" w:rsidP="0053161E">
      <w:pPr>
        <w:ind w:left="1304"/>
      </w:pPr>
      <w:r>
        <w:t>Kokouksen kutsuu koolle sihteeri, tai tämän ollessa estynyt puheenjohtaja, varapuheenjohtaja tai nuorisovaltuuston ohjaaja.</w:t>
      </w:r>
    </w:p>
    <w:p w14:paraId="69421218" w14:textId="77777777" w:rsidR="0053161E" w:rsidRPr="008F7EEC" w:rsidRDefault="0053161E" w:rsidP="0053161E">
      <w:pPr>
        <w:ind w:left="1304"/>
      </w:pPr>
      <w:r>
        <w:t xml:space="preserve"> Koollekutsumisen on tapahduttava vähintään viisi (5) arkipäivää ennen kokouksen järjestämistä. Kokouskutsun tulee sisältää kokouksen esityslistan, kokouksen muut materiaalit sekä tiedot kokouksen paikasta ja ajankohdasta</w:t>
      </w:r>
    </w:p>
    <w:p w14:paraId="26BD2459" w14:textId="77777777" w:rsidR="0053161E" w:rsidRDefault="0053161E" w:rsidP="0053161E">
      <w:pPr>
        <w:pStyle w:val="Otsikko2"/>
        <w:ind w:left="1304"/>
        <w:rPr>
          <w:b/>
          <w:bCs/>
          <w:color w:val="auto"/>
        </w:rPr>
      </w:pPr>
      <w:bookmarkStart w:id="28" w:name="_Toc98316207"/>
      <w:r>
        <w:rPr>
          <w:b/>
          <w:bCs/>
          <w:color w:val="auto"/>
        </w:rPr>
        <w:t>8</w:t>
      </w:r>
      <w:r w:rsidRPr="004C748C">
        <w:rPr>
          <w:b/>
          <w:bCs/>
          <w:color w:val="auto"/>
        </w:rPr>
        <w:t>.3. Esityslista</w:t>
      </w:r>
      <w:bookmarkEnd w:id="28"/>
    </w:p>
    <w:p w14:paraId="412826F3" w14:textId="77777777" w:rsidR="0053161E" w:rsidRDefault="0053161E" w:rsidP="0053161E">
      <w:pPr>
        <w:ind w:left="1304"/>
      </w:pPr>
      <w:r>
        <w:t>Kokouksen esityslistan valmistelee puheenjohtaja yhdessä varapuheenjohtajan, sihteerin ja nuorisovaltuuston ohjaajan kanssa. Esityslista tulee lähettää kokouksen osallistujille kokouskutsun yhteydessä vähintään viisi (5) arkipäivää ennen kokouksen järjestämistä.</w:t>
      </w:r>
    </w:p>
    <w:p w14:paraId="3C6B1018" w14:textId="77777777" w:rsidR="0053161E" w:rsidRPr="008F7EEC" w:rsidRDefault="0053161E" w:rsidP="0053161E">
      <w:pPr>
        <w:ind w:left="1304"/>
      </w:pPr>
      <w:r>
        <w:t xml:space="preserve">Esityslistassa tulee lukea kaikki kokouksessa käsiteltävät asiat. Siihen kuitenkin voidaan tehdä vielä lisäyksiä kokouksen alussa työjärjestyksen hyväksyminen yhteydessä. Lisäykset edellyttävät kuitenkin nuorisovaltuuston äänivaltaisten jäsenten yksimielistä hyväksyntää. </w:t>
      </w:r>
    </w:p>
    <w:p w14:paraId="72553E0F" w14:textId="77777777" w:rsidR="0053161E" w:rsidRDefault="0053161E" w:rsidP="0053161E">
      <w:pPr>
        <w:pStyle w:val="Otsikko2"/>
        <w:ind w:left="1304"/>
        <w:rPr>
          <w:b/>
          <w:bCs/>
          <w:color w:val="auto"/>
        </w:rPr>
      </w:pPr>
      <w:bookmarkStart w:id="29" w:name="_Toc98316208"/>
      <w:r>
        <w:rPr>
          <w:b/>
          <w:bCs/>
          <w:color w:val="auto"/>
        </w:rPr>
        <w:t>8</w:t>
      </w:r>
      <w:r w:rsidRPr="004C748C">
        <w:rPr>
          <w:b/>
          <w:bCs/>
          <w:color w:val="auto"/>
        </w:rPr>
        <w:t>.4. Kokouksen laillisuus ja päätösvaltaisuus</w:t>
      </w:r>
      <w:bookmarkEnd w:id="29"/>
    </w:p>
    <w:p w14:paraId="4B3AC161" w14:textId="102BD751" w:rsidR="0053161E" w:rsidRPr="00E94ACE" w:rsidRDefault="0053161E" w:rsidP="0053161E">
      <w:pPr>
        <w:ind w:left="1304"/>
      </w:pPr>
      <w:r>
        <w:t xml:space="preserve">Kokous on laillinen ja päätösvaltainen, mikäli kokouskutsu materiaaleineen on lähetetty jäsenille vähintään viisi (5) arkipäivää ennen kokousta ja paikalla on vähintään 1/2 nuorisovaltuuston äänivaltaisista jäsenistä. </w:t>
      </w:r>
    </w:p>
    <w:p w14:paraId="281990DD" w14:textId="77777777" w:rsidR="0053161E" w:rsidRDefault="0053161E" w:rsidP="0053161E">
      <w:pPr>
        <w:pStyle w:val="Otsikko2"/>
        <w:ind w:left="1304"/>
        <w:rPr>
          <w:b/>
          <w:bCs/>
          <w:color w:val="auto"/>
        </w:rPr>
      </w:pPr>
      <w:bookmarkStart w:id="30" w:name="_Toc98316209"/>
      <w:r>
        <w:rPr>
          <w:b/>
          <w:bCs/>
          <w:color w:val="auto"/>
        </w:rPr>
        <w:t>8</w:t>
      </w:r>
      <w:r w:rsidRPr="004C748C">
        <w:rPr>
          <w:b/>
          <w:bCs/>
          <w:color w:val="auto"/>
        </w:rPr>
        <w:t>.5. Puhe- ja läsnäolo-oikeus kokouksissa</w:t>
      </w:r>
      <w:bookmarkEnd w:id="30"/>
    </w:p>
    <w:p w14:paraId="77D733F7" w14:textId="77777777" w:rsidR="0053161E" w:rsidRDefault="0053161E" w:rsidP="0053161E">
      <w:pPr>
        <w:ind w:left="1304"/>
      </w:pPr>
      <w:r>
        <w:t>Jokaisella nuorisovaltuuston varsinaisella ja varajäsenellä on puhe- ja läsnäolo-oikeus nuorisovaltuuston kaikissa virallisissa kokouksissa. Lisäksi nuorisovaltuusto voi myöntää puhe- ja/tai läsnäolo-oikeuden haluamilleen kokouksessa läsnä oleville henkilöille.</w:t>
      </w:r>
    </w:p>
    <w:p w14:paraId="15F18817" w14:textId="77777777" w:rsidR="0053161E" w:rsidRDefault="0053161E" w:rsidP="0053161E">
      <w:pPr>
        <w:pStyle w:val="Otsikko2"/>
        <w:ind w:left="1304"/>
        <w:rPr>
          <w:b/>
          <w:bCs/>
          <w:color w:val="auto"/>
        </w:rPr>
      </w:pPr>
      <w:bookmarkStart w:id="31" w:name="_Toc98316210"/>
      <w:r>
        <w:rPr>
          <w:b/>
          <w:bCs/>
          <w:color w:val="auto"/>
        </w:rPr>
        <w:lastRenderedPageBreak/>
        <w:t>8</w:t>
      </w:r>
      <w:r w:rsidRPr="004C748C">
        <w:rPr>
          <w:b/>
          <w:bCs/>
          <w:color w:val="auto"/>
        </w:rPr>
        <w:t>.</w:t>
      </w:r>
      <w:r>
        <w:rPr>
          <w:b/>
          <w:bCs/>
          <w:color w:val="auto"/>
        </w:rPr>
        <w:t>6</w:t>
      </w:r>
      <w:r w:rsidRPr="004C748C">
        <w:rPr>
          <w:b/>
          <w:bCs/>
          <w:color w:val="auto"/>
        </w:rPr>
        <w:t>. Äänestys</w:t>
      </w:r>
      <w:bookmarkEnd w:id="31"/>
    </w:p>
    <w:p w14:paraId="6DFE897C" w14:textId="77777777" w:rsidR="0053161E" w:rsidRDefault="0053161E" w:rsidP="0053161E">
      <w:pPr>
        <w:ind w:left="1304"/>
      </w:pPr>
      <w:r>
        <w:t>Jos kokouksessa tehdään muutosehdotus pohjaesitykseen tai siitä poikkeava vastaehdotus, toimitetaan asiasta äänestys puheenjohtajan ehdottamalla tavalla. Kuitenkin, mikäli yksikin nuorisvaltuuston jäsen vaatii asiasta suljettua lippuäänestystä, tulee tämä toteuttaa. Äänestyksen voittaja on lähtökohtaisesti esitys, joka on saanut enemmän ääniä. Äänten mennessä tasan, asia ratkaistaan pohjaesityksen hyväksi.</w:t>
      </w:r>
    </w:p>
    <w:p w14:paraId="58ED3D8D" w14:textId="77777777" w:rsidR="0053161E" w:rsidRPr="00747A09" w:rsidRDefault="0053161E" w:rsidP="0053161E">
      <w:pPr>
        <w:ind w:left="1304"/>
      </w:pPr>
      <w:r>
        <w:t xml:space="preserve">Äänten laskemisesta ja äänestyksen oikeaoppisesta toteutumisesta vastaavat kokouksen valitsemat kaksi ääntenlaskijaa. </w:t>
      </w:r>
    </w:p>
    <w:p w14:paraId="205F2C75" w14:textId="77777777" w:rsidR="0053161E" w:rsidRDefault="0053161E" w:rsidP="0053161E">
      <w:pPr>
        <w:pStyle w:val="Otsikko2"/>
        <w:ind w:left="1304"/>
        <w:rPr>
          <w:b/>
          <w:bCs/>
          <w:color w:val="auto"/>
        </w:rPr>
      </w:pPr>
      <w:bookmarkStart w:id="32" w:name="_Toc98316211"/>
      <w:r>
        <w:rPr>
          <w:b/>
          <w:bCs/>
          <w:color w:val="auto"/>
        </w:rPr>
        <w:t>8</w:t>
      </w:r>
      <w:r w:rsidRPr="004C748C">
        <w:rPr>
          <w:b/>
          <w:bCs/>
          <w:color w:val="auto"/>
        </w:rPr>
        <w:t>.</w:t>
      </w:r>
      <w:r>
        <w:rPr>
          <w:b/>
          <w:bCs/>
          <w:color w:val="auto"/>
        </w:rPr>
        <w:t>7</w:t>
      </w:r>
      <w:r w:rsidRPr="004C748C">
        <w:rPr>
          <w:b/>
          <w:bCs/>
          <w:color w:val="auto"/>
        </w:rPr>
        <w:t>. Henkilövaalit</w:t>
      </w:r>
      <w:bookmarkEnd w:id="32"/>
    </w:p>
    <w:p w14:paraId="7E393CFF" w14:textId="77777777" w:rsidR="0053161E" w:rsidRDefault="0053161E" w:rsidP="0053161E">
      <w:pPr>
        <w:ind w:left="1304"/>
      </w:pPr>
      <w:r>
        <w:t>Henkilövalintoja tehdessä, käytetään vaalitapana aina suljettua lippuäänestystä. Myös ehdolla olevat henkilöt ovat vaaleissa äänioikeutettuja. Ennen henkilövaalien äänestyksen alkamista, ehdokkailla on halutessaan mahdollisuus pitää linjapuheenvuoro, jonka enimmäiskeston määrittää kokouksen puheenjohtaja</w:t>
      </w:r>
    </w:p>
    <w:p w14:paraId="74E60130" w14:textId="490D52A4" w:rsidR="0053161E" w:rsidRDefault="0053161E" w:rsidP="0053161E">
      <w:pPr>
        <w:ind w:left="1304"/>
      </w:pPr>
      <w:r>
        <w:t xml:space="preserve">Valituksi tuleminen edellyttää sitä, että ehdokas on saanut </w:t>
      </w:r>
      <w:r>
        <w:t>yli</w:t>
      </w:r>
      <w:r>
        <w:t xml:space="preserve"> 1/2 annetuista äänistä. Mikäli vaaleissa on enemmän kuin kaksi ehdokasta ja tulosta ei saada ensimmäisellä äänestyskierroksella, tulee vähiten ääniä saanut ehdokas karsia äänestyksestä ja kierroksia jatkaa niin kauan, kunnes 1/2 ehto toteutuu. Mikäli vaalitulos menee tasan, ratkaistaan valinta arvalla. </w:t>
      </w:r>
    </w:p>
    <w:p w14:paraId="36C886B3" w14:textId="77777777" w:rsidR="0053161E" w:rsidRPr="00DB1714" w:rsidRDefault="0053161E" w:rsidP="0053161E">
      <w:pPr>
        <w:ind w:left="1304"/>
      </w:pPr>
      <w:r>
        <w:t xml:space="preserve">Äänten laskemisesta </w:t>
      </w:r>
      <w:r w:rsidRPr="00D03856">
        <w:t>ja äänestyksen oikeaoppisesta toteut</w:t>
      </w:r>
      <w:r>
        <w:t>u</w:t>
      </w:r>
      <w:r w:rsidRPr="00D03856">
        <w:t>misesta vastaavat kokouksen valitsemat kaksi ääntenlaskijaa.</w:t>
      </w:r>
      <w:r>
        <w:t xml:space="preserve"> Ääntenlaskijat eivät kuitenkaan saa olla itse ehdolla kyseisissä vaaleissa.</w:t>
      </w:r>
    </w:p>
    <w:p w14:paraId="45E44909" w14:textId="77777777" w:rsidR="0053161E" w:rsidRDefault="0053161E" w:rsidP="0053161E">
      <w:pPr>
        <w:pStyle w:val="Otsikko2"/>
        <w:ind w:left="1304"/>
        <w:rPr>
          <w:b/>
          <w:bCs/>
          <w:color w:val="auto"/>
        </w:rPr>
      </w:pPr>
      <w:bookmarkStart w:id="33" w:name="_Toc98316212"/>
      <w:r>
        <w:rPr>
          <w:b/>
          <w:bCs/>
          <w:color w:val="auto"/>
        </w:rPr>
        <w:t>8</w:t>
      </w:r>
      <w:r w:rsidRPr="004C748C">
        <w:rPr>
          <w:b/>
          <w:bCs/>
          <w:color w:val="auto"/>
        </w:rPr>
        <w:t>.</w:t>
      </w:r>
      <w:r>
        <w:rPr>
          <w:b/>
          <w:bCs/>
          <w:color w:val="auto"/>
        </w:rPr>
        <w:t>8</w:t>
      </w:r>
      <w:r w:rsidRPr="004C748C">
        <w:rPr>
          <w:b/>
          <w:bCs/>
          <w:color w:val="auto"/>
        </w:rPr>
        <w:t>. Pöytäkirja</w:t>
      </w:r>
      <w:bookmarkEnd w:id="33"/>
    </w:p>
    <w:p w14:paraId="61D2A719" w14:textId="77777777" w:rsidR="0053161E" w:rsidRDefault="0053161E" w:rsidP="0053161E">
      <w:pPr>
        <w:ind w:left="1304"/>
      </w:pPr>
      <w:r>
        <w:t>Pöytäkirjan laatimisesta vastaa nuorisovaltuuston sihteeri ja siitä tulee käydä ilmi kaikki kokouksessa käsitellyt asiat ja niitä koskevat päätökset. Pöytäkirjasta tulee käydä ilmi myös kokouksen läsnäolijat.</w:t>
      </w:r>
    </w:p>
    <w:p w14:paraId="69615933" w14:textId="77777777" w:rsidR="0053161E" w:rsidRPr="00D03856" w:rsidRDefault="0053161E" w:rsidP="0053161E">
      <w:pPr>
        <w:ind w:left="1304"/>
      </w:pPr>
      <w:r>
        <w:t>Pöytäkirjan allekirjoittavat kokouksen puheenjohtaja, sihteeri ja kokouksen valitsemat kaksi pöytäkirjantarkastajaa.</w:t>
      </w:r>
    </w:p>
    <w:p w14:paraId="56A7E1AD" w14:textId="77777777" w:rsidR="0053161E" w:rsidRDefault="0053161E" w:rsidP="0053161E">
      <w:pPr>
        <w:pStyle w:val="Otsikko2"/>
        <w:ind w:left="1304"/>
        <w:rPr>
          <w:b/>
          <w:bCs/>
          <w:color w:val="auto"/>
        </w:rPr>
      </w:pPr>
      <w:bookmarkStart w:id="34" w:name="_Toc98316213"/>
      <w:r>
        <w:rPr>
          <w:b/>
          <w:bCs/>
          <w:color w:val="auto"/>
        </w:rPr>
        <w:t>8</w:t>
      </w:r>
      <w:r w:rsidRPr="008F7EEC">
        <w:rPr>
          <w:b/>
          <w:bCs/>
          <w:color w:val="auto"/>
        </w:rPr>
        <w:t>.</w:t>
      </w:r>
      <w:r>
        <w:rPr>
          <w:b/>
          <w:bCs/>
          <w:color w:val="auto"/>
        </w:rPr>
        <w:t>9</w:t>
      </w:r>
      <w:r w:rsidRPr="008F7EEC">
        <w:rPr>
          <w:b/>
          <w:bCs/>
          <w:color w:val="auto"/>
        </w:rPr>
        <w:t>. Etä- ja hybridikokoukset</w:t>
      </w:r>
      <w:bookmarkEnd w:id="34"/>
    </w:p>
    <w:p w14:paraId="01899620" w14:textId="661387D5" w:rsidR="0053161E" w:rsidRDefault="0053161E" w:rsidP="0053161E">
      <w:pPr>
        <w:ind w:left="1304"/>
      </w:pPr>
      <w:r>
        <w:t>Nuorisovaltuuston kokoukset voidaan järjestää myös etänä erilaisten kokouspalvelujen välityksellä. Tämä voidaan tehdä, mikäli fyysistä kokousta ei voida järjestää tai jos käsiteltävät asiat eivät vaadi fyysisen kokouksen paikalle kutsumista. Päätöksen etäkokouksen järjestämisestä tekee puheenjohtaja</w:t>
      </w:r>
      <w:r>
        <w:t>.</w:t>
      </w:r>
    </w:p>
    <w:p w14:paraId="6AA6972B" w14:textId="6C0C1E2E" w:rsidR="007E0C93" w:rsidRDefault="0053161E" w:rsidP="0053161E">
      <w:pPr>
        <w:ind w:left="1304"/>
      </w:pPr>
      <w:r>
        <w:t>Lisäksi nuorisovaltuuston kokoukset voidaan järjestää myös hybridinä eli niin, että osa jäsenistä on paikalla kokouksessa fyysisenä ja osa etänä. Tämä voidaan tehdä, mikäli täysin fyysistä kokousta ei voida järjestää tai osa jäsenistä ei pääse osallistumaan kokoukseen fyysisesti. Päätöksen hybridikokouksen järjestämisestä tekee puheenjohtaja.</w:t>
      </w:r>
    </w:p>
    <w:p w14:paraId="27EEC72B" w14:textId="77777777" w:rsidR="0053161E" w:rsidRPr="00047052" w:rsidRDefault="0053161E" w:rsidP="0053161E">
      <w:pPr>
        <w:ind w:left="1304"/>
        <w:rPr>
          <w:b/>
          <w:bCs/>
        </w:rPr>
      </w:pPr>
    </w:p>
    <w:p w14:paraId="0BADE88D" w14:textId="5027EC60" w:rsidR="00C92612" w:rsidRPr="00047052" w:rsidRDefault="00DB4AC3" w:rsidP="00DB4AC3">
      <w:pPr>
        <w:pStyle w:val="Otsikko1"/>
        <w:rPr>
          <w:b/>
          <w:bCs/>
          <w:color w:val="auto"/>
        </w:rPr>
      </w:pPr>
      <w:bookmarkStart w:id="35" w:name="_Toc98316214"/>
      <w:r w:rsidRPr="00047052">
        <w:rPr>
          <w:b/>
          <w:bCs/>
          <w:color w:val="auto"/>
        </w:rPr>
        <w:t>9</w:t>
      </w:r>
      <w:r w:rsidR="00C92612" w:rsidRPr="00047052">
        <w:rPr>
          <w:b/>
          <w:bCs/>
          <w:color w:val="auto"/>
        </w:rPr>
        <w:t xml:space="preserve"> § Johtosäännön muokkaaminen</w:t>
      </w:r>
      <w:bookmarkEnd w:id="35"/>
    </w:p>
    <w:p w14:paraId="02657447" w14:textId="77777777" w:rsidR="00047052" w:rsidRDefault="00047052" w:rsidP="00047052">
      <w:r>
        <w:t xml:space="preserve">Johtosäännön muuttaminen vaatii nuorisovaltuuston 2/3 äänivaltaisista jäsenistä kannatuksen. Tämän jälkeen nuorisovaltuusto toimittaa ehdotuksensa uudeksi johtosäännöksi kunnanhallitukselle, joka vahvistaa sen. </w:t>
      </w:r>
    </w:p>
    <w:p w14:paraId="29A4D6DD" w14:textId="51797318" w:rsidR="00C92612" w:rsidRDefault="00047052" w:rsidP="00047052">
      <w:r>
        <w:lastRenderedPageBreak/>
        <w:t>Aloitteen johtosäännön muuttamiseksi voi tehdä puheenjohtaja, 1/2 nuorisovaltuuston äänivaltaisista jäsenistä, asianomainen kunnan toimielin tai kunnanhallitus.</w:t>
      </w:r>
    </w:p>
    <w:p w14:paraId="3B41489E" w14:textId="77777777" w:rsidR="00047052" w:rsidRPr="00E86681" w:rsidRDefault="00047052" w:rsidP="00047052"/>
    <w:p w14:paraId="7A302E24" w14:textId="4546AC16" w:rsidR="007E0C93" w:rsidRPr="00047052" w:rsidRDefault="00DB4AC3" w:rsidP="00DB4AC3">
      <w:pPr>
        <w:pStyle w:val="Otsikko1"/>
        <w:rPr>
          <w:b/>
          <w:bCs/>
          <w:color w:val="auto"/>
        </w:rPr>
      </w:pPr>
      <w:bookmarkStart w:id="36" w:name="_Toc98316215"/>
      <w:r w:rsidRPr="00047052">
        <w:rPr>
          <w:b/>
          <w:bCs/>
          <w:color w:val="auto"/>
        </w:rPr>
        <w:t>10</w:t>
      </w:r>
      <w:r w:rsidR="007E0C93" w:rsidRPr="00047052">
        <w:rPr>
          <w:b/>
          <w:bCs/>
          <w:color w:val="auto"/>
        </w:rPr>
        <w:t xml:space="preserve"> § Johtosäännön </w:t>
      </w:r>
      <w:r w:rsidR="00C92612" w:rsidRPr="00047052">
        <w:rPr>
          <w:b/>
          <w:bCs/>
          <w:color w:val="auto"/>
        </w:rPr>
        <w:t>v</w:t>
      </w:r>
      <w:r w:rsidR="007E0C93" w:rsidRPr="00047052">
        <w:rPr>
          <w:b/>
          <w:bCs/>
          <w:color w:val="auto"/>
        </w:rPr>
        <w:t>oimaantulo</w:t>
      </w:r>
      <w:bookmarkEnd w:id="36"/>
    </w:p>
    <w:p w14:paraId="2F480CCC" w14:textId="77777777" w:rsidR="00047052" w:rsidRPr="00D34FD6" w:rsidRDefault="00047052" w:rsidP="00047052">
      <w:r>
        <w:t>Nuorisovaltuuston esittämä johtosääntö tulee voimaan, kun</w:t>
      </w:r>
      <w:r w:rsidRPr="000625E1">
        <w:rPr>
          <w:color w:val="FF0000"/>
        </w:rPr>
        <w:t xml:space="preserve"> </w:t>
      </w:r>
      <w:proofErr w:type="spellStart"/>
      <w:r w:rsidRPr="000625E1">
        <w:rPr>
          <w:color w:val="FF0000"/>
        </w:rPr>
        <w:t>Kuntalan</w:t>
      </w:r>
      <w:proofErr w:type="spellEnd"/>
      <w:r w:rsidRPr="000625E1">
        <w:rPr>
          <w:color w:val="FF0000"/>
        </w:rPr>
        <w:t xml:space="preserve"> </w:t>
      </w:r>
      <w:r>
        <w:t xml:space="preserve">kunnanhallitus on hyväksynyt sen kokouksessaan. Uusi toimintasääntö astuu voimaan välittömästi, mutta tähän asti nuorisovaltuuston täytyy noudattaa viimeisintä kaupunginhallituksen hyväksymää toimintasääntöä. </w:t>
      </w:r>
    </w:p>
    <w:p w14:paraId="06694E7A" w14:textId="74DBCCAD" w:rsidR="007E0C93" w:rsidRPr="00047052" w:rsidRDefault="007E0C93" w:rsidP="00047052"/>
    <w:sectPr w:rsidR="007E0C93" w:rsidRPr="00047052">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0F42" w14:textId="77777777" w:rsidR="00255980" w:rsidRDefault="00255980" w:rsidP="007E0C93">
      <w:pPr>
        <w:spacing w:after="0" w:line="240" w:lineRule="auto"/>
      </w:pPr>
      <w:r>
        <w:separator/>
      </w:r>
    </w:p>
  </w:endnote>
  <w:endnote w:type="continuationSeparator" w:id="0">
    <w:p w14:paraId="47E8ECCD" w14:textId="77777777" w:rsidR="00255980" w:rsidRDefault="00255980" w:rsidP="007E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2047" w14:textId="77777777" w:rsidR="007E0C93" w:rsidRPr="007E0C93" w:rsidRDefault="007E0C93">
    <w:pPr>
      <w:pStyle w:val="Alatunniste"/>
      <w:jc w:val="center"/>
    </w:pPr>
    <w:r w:rsidRPr="007E0C93">
      <w:t xml:space="preserve">Sivu </w:t>
    </w:r>
    <w:r w:rsidRPr="007E0C93">
      <w:fldChar w:fldCharType="begin"/>
    </w:r>
    <w:r w:rsidRPr="007E0C93">
      <w:instrText>PAGE  \* Arabic  \* MERGEFORMAT</w:instrText>
    </w:r>
    <w:r w:rsidRPr="007E0C93">
      <w:fldChar w:fldCharType="separate"/>
    </w:r>
    <w:r w:rsidRPr="007E0C93">
      <w:t>2</w:t>
    </w:r>
    <w:r w:rsidRPr="007E0C93">
      <w:fldChar w:fldCharType="end"/>
    </w:r>
    <w:r w:rsidRPr="007E0C93">
      <w:t xml:space="preserve"> / </w:t>
    </w:r>
    <w:fldSimple w:instr="NUMPAGES  \* arabia \* MERGEFORMAT">
      <w:r w:rsidRPr="007E0C93">
        <w:t>2</w:t>
      </w:r>
    </w:fldSimple>
  </w:p>
  <w:p w14:paraId="373044C6" w14:textId="77777777" w:rsidR="007E0C93" w:rsidRDefault="007E0C9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BEC7" w14:textId="77777777" w:rsidR="00255980" w:rsidRDefault="00255980" w:rsidP="007E0C93">
      <w:pPr>
        <w:spacing w:after="0" w:line="240" w:lineRule="auto"/>
      </w:pPr>
      <w:r>
        <w:separator/>
      </w:r>
    </w:p>
  </w:footnote>
  <w:footnote w:type="continuationSeparator" w:id="0">
    <w:p w14:paraId="41666577" w14:textId="77777777" w:rsidR="00255980" w:rsidRDefault="00255980" w:rsidP="007E0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A6F"/>
    <w:multiLevelType w:val="hybridMultilevel"/>
    <w:tmpl w:val="D082ADF2"/>
    <w:lvl w:ilvl="0" w:tplc="9156F3D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0D5D74"/>
    <w:multiLevelType w:val="hybridMultilevel"/>
    <w:tmpl w:val="04A2160C"/>
    <w:lvl w:ilvl="0" w:tplc="9156F3D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F8A3352"/>
    <w:multiLevelType w:val="hybridMultilevel"/>
    <w:tmpl w:val="FB489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4294BA5"/>
    <w:multiLevelType w:val="hybridMultilevel"/>
    <w:tmpl w:val="94E0F0D0"/>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4" w15:restartNumberingAfterBreak="0">
    <w:nsid w:val="69A07FBB"/>
    <w:multiLevelType w:val="hybridMultilevel"/>
    <w:tmpl w:val="FC088902"/>
    <w:lvl w:ilvl="0" w:tplc="9156F3D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C523717"/>
    <w:multiLevelType w:val="hybridMultilevel"/>
    <w:tmpl w:val="72C42E16"/>
    <w:lvl w:ilvl="0" w:tplc="9156F3DC">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93"/>
    <w:rsid w:val="00047052"/>
    <w:rsid w:val="00255980"/>
    <w:rsid w:val="0053161E"/>
    <w:rsid w:val="007E0C93"/>
    <w:rsid w:val="00C92612"/>
    <w:rsid w:val="00DB4AC3"/>
    <w:rsid w:val="00E866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69D8"/>
  <w15:chartTrackingRefBased/>
  <w15:docId w15:val="{55E4B569-187E-4208-9C6D-70FC3133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3161E"/>
  </w:style>
  <w:style w:type="paragraph" w:styleId="Otsikko1">
    <w:name w:val="heading 1"/>
    <w:basedOn w:val="Normaali"/>
    <w:next w:val="Normaali"/>
    <w:link w:val="Otsikko1Char"/>
    <w:uiPriority w:val="9"/>
    <w:qFormat/>
    <w:rsid w:val="00DB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DB4A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E0C9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E0C93"/>
  </w:style>
  <w:style w:type="paragraph" w:styleId="Alatunniste">
    <w:name w:val="footer"/>
    <w:basedOn w:val="Normaali"/>
    <w:link w:val="AlatunnisteChar"/>
    <w:uiPriority w:val="99"/>
    <w:unhideWhenUsed/>
    <w:rsid w:val="007E0C9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E0C93"/>
  </w:style>
  <w:style w:type="paragraph" w:styleId="Luettelokappale">
    <w:name w:val="List Paragraph"/>
    <w:basedOn w:val="Normaali"/>
    <w:uiPriority w:val="34"/>
    <w:qFormat/>
    <w:rsid w:val="00DB4AC3"/>
    <w:pPr>
      <w:ind w:left="720"/>
      <w:contextualSpacing/>
    </w:pPr>
  </w:style>
  <w:style w:type="character" w:customStyle="1" w:styleId="Otsikko1Char">
    <w:name w:val="Otsikko 1 Char"/>
    <w:basedOn w:val="Kappaleenoletusfontti"/>
    <w:link w:val="Otsikko1"/>
    <w:uiPriority w:val="9"/>
    <w:rsid w:val="00DB4AC3"/>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DB4AC3"/>
    <w:pPr>
      <w:outlineLvl w:val="9"/>
    </w:pPr>
    <w:rPr>
      <w:lang w:eastAsia="fi-FI"/>
    </w:rPr>
  </w:style>
  <w:style w:type="paragraph" w:styleId="Sisluet1">
    <w:name w:val="toc 1"/>
    <w:basedOn w:val="Normaali"/>
    <w:next w:val="Normaali"/>
    <w:autoRedefine/>
    <w:uiPriority w:val="39"/>
    <w:unhideWhenUsed/>
    <w:rsid w:val="00DB4AC3"/>
    <w:pPr>
      <w:spacing w:after="100"/>
    </w:pPr>
  </w:style>
  <w:style w:type="character" w:styleId="Hyperlinkki">
    <w:name w:val="Hyperlink"/>
    <w:basedOn w:val="Kappaleenoletusfontti"/>
    <w:uiPriority w:val="99"/>
    <w:unhideWhenUsed/>
    <w:rsid w:val="00DB4AC3"/>
    <w:rPr>
      <w:color w:val="0563C1" w:themeColor="hyperlink"/>
      <w:u w:val="single"/>
    </w:rPr>
  </w:style>
  <w:style w:type="character" w:customStyle="1" w:styleId="Otsikko2Char">
    <w:name w:val="Otsikko 2 Char"/>
    <w:basedOn w:val="Kappaleenoletusfontti"/>
    <w:link w:val="Otsikko2"/>
    <w:uiPriority w:val="9"/>
    <w:rsid w:val="00DB4AC3"/>
    <w:rPr>
      <w:rFonts w:asciiTheme="majorHAnsi" w:eastAsiaTheme="majorEastAsia" w:hAnsiTheme="majorHAnsi" w:cstheme="majorBidi"/>
      <w:color w:val="2F5496" w:themeColor="accent1" w:themeShade="BF"/>
      <w:sz w:val="26"/>
      <w:szCs w:val="26"/>
    </w:rPr>
  </w:style>
  <w:style w:type="paragraph" w:styleId="Sisluet2">
    <w:name w:val="toc 2"/>
    <w:basedOn w:val="Normaali"/>
    <w:next w:val="Normaali"/>
    <w:autoRedefine/>
    <w:uiPriority w:val="39"/>
    <w:unhideWhenUsed/>
    <w:rsid w:val="00DB4AC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20A3-2E99-4D67-B2DF-B76678AE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1666</Words>
  <Characters>13496</Characters>
  <Application>Microsoft Office Word</Application>
  <DocSecurity>0</DocSecurity>
  <Lines>112</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Mannelin Oskar</dc:creator>
  <cp:keywords/>
  <dc:description/>
  <cp:lastModifiedBy>Mannelin Oskar</cp:lastModifiedBy>
  <cp:revision>1</cp:revision>
  <dcterms:created xsi:type="dcterms:W3CDTF">2022-03-16T06:04:00Z</dcterms:created>
  <dcterms:modified xsi:type="dcterms:W3CDTF">2022-03-16T07:47:00Z</dcterms:modified>
</cp:coreProperties>
</file>